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C4B" w:rsidRDefault="00145C4B">
      <w:pPr>
        <w:spacing w:line="480" w:lineRule="exact"/>
        <w:rPr>
          <w:sz w:val="28"/>
          <w:szCs w:val="28"/>
        </w:rPr>
      </w:pPr>
      <w:r>
        <w:rPr>
          <w:rFonts w:hint="eastAsia"/>
          <w:sz w:val="28"/>
          <w:szCs w:val="28"/>
        </w:rPr>
        <w:t>附件</w:t>
      </w:r>
      <w:r>
        <w:rPr>
          <w:sz w:val="28"/>
          <w:szCs w:val="28"/>
        </w:rPr>
        <w:t>4</w:t>
      </w:r>
      <w:r>
        <w:rPr>
          <w:rFonts w:hint="eastAsia"/>
          <w:sz w:val="28"/>
          <w:szCs w:val="28"/>
        </w:rPr>
        <w:t>：</w:t>
      </w:r>
    </w:p>
    <w:p w:rsidR="00145C4B" w:rsidRDefault="00145C4B">
      <w:pPr>
        <w:spacing w:line="480" w:lineRule="exact"/>
        <w:rPr>
          <w:b/>
          <w:sz w:val="44"/>
          <w:szCs w:val="44"/>
        </w:rPr>
      </w:pPr>
    </w:p>
    <w:p w:rsidR="00145C4B" w:rsidRDefault="00145C4B">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145C4B" w:rsidRDefault="00145C4B"/>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7"/>
        <w:gridCol w:w="4927"/>
      </w:tblGrid>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项目名称</w:t>
            </w:r>
          </w:p>
        </w:tc>
        <w:tc>
          <w:tcPr>
            <w:tcW w:w="4927" w:type="dxa"/>
          </w:tcPr>
          <w:p w:rsidR="00145C4B" w:rsidRPr="004477FB" w:rsidRDefault="00145C4B" w:rsidP="00B531B9">
            <w:pPr>
              <w:widowControl w:val="0"/>
              <w:jc w:val="both"/>
              <w:rPr>
                <w:rFonts w:ascii="仿宋" w:eastAsia="仿宋" w:hAnsi="仿宋"/>
                <w:sz w:val="24"/>
                <w:szCs w:val="24"/>
              </w:rPr>
            </w:pPr>
            <w:r w:rsidRPr="004477FB">
              <w:rPr>
                <w:rFonts w:ascii="仿宋" w:eastAsia="仿宋" w:hAnsi="仿宋" w:hint="eastAsia"/>
                <w:sz w:val="24"/>
                <w:szCs w:val="24"/>
              </w:rPr>
              <w:t>关于共享经济视角下空巢老人与租房者“互补式养老”的可行性调查研究</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项目类别</w:t>
            </w:r>
          </w:p>
        </w:tc>
        <w:tc>
          <w:tcPr>
            <w:tcW w:w="4927" w:type="dxa"/>
          </w:tcPr>
          <w:p w:rsidR="00145C4B" w:rsidRPr="004477FB" w:rsidRDefault="00145C4B" w:rsidP="005C789D">
            <w:pPr>
              <w:widowControl w:val="0"/>
              <w:tabs>
                <w:tab w:val="left" w:pos="3601"/>
              </w:tabs>
              <w:jc w:val="both"/>
              <w:rPr>
                <w:rFonts w:ascii="仿宋" w:eastAsia="仿宋" w:hAnsi="仿宋"/>
                <w:sz w:val="24"/>
                <w:szCs w:val="24"/>
              </w:rPr>
            </w:pPr>
            <w:r w:rsidRPr="004477FB">
              <w:rPr>
                <w:rFonts w:ascii="仿宋" w:eastAsia="仿宋" w:hAnsi="仿宋" w:hint="eastAsia"/>
                <w:sz w:val="24"/>
                <w:szCs w:val="24"/>
              </w:rPr>
              <w:t>创新训练项目</w:t>
            </w:r>
            <w:r w:rsidRPr="004477FB">
              <w:rPr>
                <w:rFonts w:ascii="仿宋" w:eastAsia="仿宋" w:hAnsi="仿宋"/>
                <w:sz w:val="24"/>
                <w:szCs w:val="24"/>
              </w:rPr>
              <w:t xml:space="preserve">   </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项目科类</w:t>
            </w:r>
          </w:p>
        </w:tc>
        <w:tc>
          <w:tcPr>
            <w:tcW w:w="4927" w:type="dxa"/>
          </w:tcPr>
          <w:p w:rsidR="00145C4B" w:rsidRPr="004477FB" w:rsidRDefault="00145C4B" w:rsidP="00B531B9">
            <w:pPr>
              <w:widowControl w:val="0"/>
              <w:jc w:val="both"/>
              <w:rPr>
                <w:rFonts w:ascii="仿宋" w:eastAsia="仿宋" w:hAnsi="仿宋"/>
                <w:sz w:val="24"/>
                <w:szCs w:val="24"/>
              </w:rPr>
            </w:pPr>
            <w:r w:rsidRPr="004477FB">
              <w:rPr>
                <w:rFonts w:ascii="仿宋" w:eastAsia="仿宋" w:hAnsi="仿宋" w:hint="eastAsia"/>
                <w:sz w:val="24"/>
                <w:szCs w:val="24"/>
              </w:rPr>
              <w:t>文科类</w:t>
            </w:r>
            <w:r w:rsidRPr="004477FB">
              <w:rPr>
                <w:rFonts w:ascii="仿宋" w:eastAsia="仿宋" w:hAnsi="仿宋"/>
                <w:sz w:val="24"/>
                <w:szCs w:val="24"/>
              </w:rPr>
              <w:t xml:space="preserve">         </w:t>
            </w:r>
          </w:p>
        </w:tc>
      </w:tr>
      <w:tr w:rsidR="00145C4B" w:rsidRPr="004477FB" w:rsidTr="005C789D">
        <w:trPr>
          <w:trHeight w:val="665"/>
        </w:trPr>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项目级别</w:t>
            </w:r>
          </w:p>
        </w:tc>
        <w:tc>
          <w:tcPr>
            <w:tcW w:w="4927" w:type="dxa"/>
          </w:tcPr>
          <w:p w:rsidR="00145C4B" w:rsidRPr="004477FB" w:rsidRDefault="00145C4B" w:rsidP="00B531B9">
            <w:pPr>
              <w:widowControl w:val="0"/>
              <w:jc w:val="both"/>
              <w:rPr>
                <w:rFonts w:ascii="仿宋" w:eastAsia="仿宋" w:hAnsi="仿宋"/>
                <w:sz w:val="24"/>
                <w:szCs w:val="24"/>
              </w:rPr>
            </w:pPr>
            <w:r w:rsidRPr="004477FB">
              <w:rPr>
                <w:rFonts w:ascii="仿宋" w:eastAsia="仿宋" w:hAnsi="仿宋" w:hint="eastAsia"/>
                <w:sz w:val="24"/>
                <w:szCs w:val="24"/>
              </w:rPr>
              <w:t>省部级</w:t>
            </w:r>
            <w:r w:rsidR="005C789D">
              <w:rPr>
                <w:rFonts w:ascii="仿宋" w:eastAsia="仿宋" w:hAnsi="仿宋" w:cs="微软雅黑" w:hint="eastAsia"/>
                <w:sz w:val="24"/>
                <w:szCs w:val="24"/>
              </w:rPr>
              <w:t>，</w:t>
            </w:r>
            <w:r w:rsidRPr="004477FB">
              <w:rPr>
                <w:rFonts w:ascii="仿宋" w:eastAsia="仿宋" w:hAnsi="仿宋" w:cs="微软雅黑" w:hint="eastAsia"/>
                <w:sz w:val="24"/>
                <w:szCs w:val="24"/>
              </w:rPr>
              <w:t>如省部级淘汰是否申请转校级</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项目主持人</w:t>
            </w:r>
          </w:p>
        </w:tc>
        <w:tc>
          <w:tcPr>
            <w:tcW w:w="4927" w:type="dxa"/>
          </w:tcPr>
          <w:p w:rsidR="00145C4B" w:rsidRPr="004477FB" w:rsidRDefault="00145C4B" w:rsidP="00B531B9">
            <w:pPr>
              <w:widowControl w:val="0"/>
              <w:jc w:val="both"/>
              <w:rPr>
                <w:rFonts w:ascii="仿宋" w:eastAsia="仿宋" w:hAnsi="仿宋"/>
                <w:sz w:val="24"/>
                <w:szCs w:val="24"/>
              </w:rPr>
            </w:pPr>
            <w:r w:rsidRPr="004477FB">
              <w:rPr>
                <w:rFonts w:ascii="仿宋" w:eastAsia="仿宋" w:hAnsi="仿宋" w:hint="eastAsia"/>
                <w:sz w:val="24"/>
                <w:szCs w:val="24"/>
              </w:rPr>
              <w:t>李娜</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学生所在学院</w:t>
            </w:r>
          </w:p>
        </w:tc>
        <w:tc>
          <w:tcPr>
            <w:tcW w:w="4927" w:type="dxa"/>
          </w:tcPr>
          <w:p w:rsidR="00145C4B" w:rsidRPr="004477FB" w:rsidRDefault="00145C4B" w:rsidP="00B531B9">
            <w:pPr>
              <w:widowControl w:val="0"/>
              <w:jc w:val="both"/>
              <w:rPr>
                <w:rFonts w:ascii="仿宋" w:eastAsia="仿宋" w:hAnsi="仿宋"/>
                <w:sz w:val="24"/>
                <w:szCs w:val="24"/>
              </w:rPr>
            </w:pPr>
            <w:r w:rsidRPr="004477FB">
              <w:rPr>
                <w:rFonts w:ascii="仿宋" w:eastAsia="仿宋" w:hAnsi="仿宋" w:hint="eastAsia"/>
                <w:sz w:val="24"/>
                <w:szCs w:val="24"/>
              </w:rPr>
              <w:t>商学院</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专业班级</w:t>
            </w:r>
          </w:p>
        </w:tc>
        <w:tc>
          <w:tcPr>
            <w:tcW w:w="4927" w:type="dxa"/>
          </w:tcPr>
          <w:p w:rsidR="00145C4B" w:rsidRPr="004477FB" w:rsidRDefault="00145C4B" w:rsidP="00B531B9">
            <w:pPr>
              <w:widowControl w:val="0"/>
              <w:jc w:val="both"/>
              <w:rPr>
                <w:rFonts w:ascii="仿宋" w:eastAsia="仿宋" w:hAnsi="仿宋"/>
                <w:sz w:val="24"/>
                <w:szCs w:val="24"/>
              </w:rPr>
            </w:pPr>
            <w:r w:rsidRPr="004477FB">
              <w:rPr>
                <w:rFonts w:ascii="仿宋" w:eastAsia="仿宋" w:hAnsi="仿宋"/>
                <w:sz w:val="24"/>
                <w:szCs w:val="24"/>
              </w:rPr>
              <w:t>2016</w:t>
            </w:r>
            <w:r w:rsidRPr="004477FB">
              <w:rPr>
                <w:rFonts w:ascii="仿宋" w:eastAsia="仿宋" w:hAnsi="仿宋" w:hint="eastAsia"/>
                <w:sz w:val="24"/>
                <w:szCs w:val="24"/>
              </w:rPr>
              <w:t>级工商管理一班</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bookmarkStart w:id="1" w:name="_GoBack"/>
            <w:bookmarkEnd w:id="1"/>
            <w:r w:rsidRPr="004477FB">
              <w:rPr>
                <w:rFonts w:ascii="仿宋" w:eastAsia="仿宋" w:hAnsi="仿宋" w:hint="eastAsia"/>
                <w:sz w:val="24"/>
                <w:szCs w:val="24"/>
              </w:rPr>
              <w:t>指导老师</w:t>
            </w:r>
          </w:p>
        </w:tc>
        <w:tc>
          <w:tcPr>
            <w:tcW w:w="4927" w:type="dxa"/>
          </w:tcPr>
          <w:p w:rsidR="00145C4B" w:rsidRPr="004477FB" w:rsidRDefault="004477FB" w:rsidP="00B531B9">
            <w:pPr>
              <w:widowControl w:val="0"/>
              <w:jc w:val="both"/>
              <w:rPr>
                <w:rFonts w:ascii="仿宋" w:eastAsia="仿宋" w:hAnsi="仿宋"/>
                <w:sz w:val="24"/>
                <w:szCs w:val="24"/>
              </w:rPr>
            </w:pPr>
            <w:r w:rsidRPr="004477FB">
              <w:rPr>
                <w:rFonts w:ascii="仿宋" w:eastAsia="仿宋" w:hAnsi="仿宋" w:hint="eastAsia"/>
                <w:sz w:val="24"/>
                <w:szCs w:val="24"/>
              </w:rPr>
              <w:t>刘巨钦</w:t>
            </w:r>
          </w:p>
        </w:tc>
      </w:tr>
      <w:tr w:rsidR="00145C4B" w:rsidRPr="004477FB" w:rsidTr="00B531B9">
        <w:tc>
          <w:tcPr>
            <w:tcW w:w="4927" w:type="dxa"/>
          </w:tcPr>
          <w:p w:rsidR="00145C4B" w:rsidRPr="004477FB" w:rsidRDefault="00145C4B" w:rsidP="005C789D">
            <w:pPr>
              <w:widowControl w:val="0"/>
              <w:jc w:val="center"/>
              <w:rPr>
                <w:rFonts w:ascii="仿宋" w:eastAsia="仿宋" w:hAnsi="仿宋"/>
                <w:sz w:val="24"/>
                <w:szCs w:val="24"/>
              </w:rPr>
            </w:pPr>
            <w:r w:rsidRPr="004477FB">
              <w:rPr>
                <w:rFonts w:ascii="仿宋" w:eastAsia="仿宋" w:hAnsi="仿宋" w:hint="eastAsia"/>
                <w:sz w:val="24"/>
                <w:szCs w:val="24"/>
              </w:rPr>
              <w:t>填表日期</w:t>
            </w:r>
          </w:p>
        </w:tc>
        <w:tc>
          <w:tcPr>
            <w:tcW w:w="4927" w:type="dxa"/>
          </w:tcPr>
          <w:p w:rsidR="00145C4B" w:rsidRPr="004477FB" w:rsidRDefault="00145C4B" w:rsidP="00B531B9">
            <w:pPr>
              <w:widowControl w:val="0"/>
              <w:jc w:val="both"/>
              <w:rPr>
                <w:rFonts w:ascii="仿宋" w:eastAsia="仿宋" w:hAnsi="仿宋"/>
                <w:sz w:val="24"/>
                <w:szCs w:val="24"/>
              </w:rPr>
            </w:pPr>
            <w:smartTag w:uri="urn:schemas-microsoft-com:office:smarttags" w:element="chsdate">
              <w:smartTagPr>
                <w:attr w:name="IsROCDate" w:val="False"/>
                <w:attr w:name="IsLunarDate" w:val="False"/>
                <w:attr w:name="Day" w:val="11"/>
                <w:attr w:name="Month" w:val="3"/>
                <w:attr w:name="Year" w:val="2018"/>
              </w:smartTagPr>
              <w:r w:rsidRPr="004477FB">
                <w:rPr>
                  <w:rFonts w:ascii="仿宋" w:eastAsia="仿宋" w:hAnsi="仿宋"/>
                  <w:sz w:val="24"/>
                  <w:szCs w:val="24"/>
                </w:rPr>
                <w:t>2018</w:t>
              </w:r>
              <w:r w:rsidRPr="004477FB">
                <w:rPr>
                  <w:rFonts w:ascii="仿宋" w:eastAsia="仿宋" w:hAnsi="仿宋" w:hint="eastAsia"/>
                  <w:sz w:val="24"/>
                  <w:szCs w:val="24"/>
                </w:rPr>
                <w:t>年</w:t>
              </w:r>
              <w:r w:rsidRPr="004477FB">
                <w:rPr>
                  <w:rFonts w:ascii="仿宋" w:eastAsia="仿宋" w:hAnsi="仿宋"/>
                  <w:sz w:val="24"/>
                  <w:szCs w:val="24"/>
                </w:rPr>
                <w:t>3</w:t>
              </w:r>
              <w:r w:rsidRPr="004477FB">
                <w:rPr>
                  <w:rFonts w:ascii="仿宋" w:eastAsia="仿宋" w:hAnsi="仿宋" w:hint="eastAsia"/>
                  <w:sz w:val="24"/>
                  <w:szCs w:val="24"/>
                </w:rPr>
                <w:t>月</w:t>
              </w:r>
              <w:r w:rsidRPr="004477FB">
                <w:rPr>
                  <w:rFonts w:ascii="仿宋" w:eastAsia="仿宋" w:hAnsi="仿宋"/>
                  <w:sz w:val="24"/>
                  <w:szCs w:val="24"/>
                </w:rPr>
                <w:t>11</w:t>
              </w:r>
              <w:r w:rsidRPr="004477FB">
                <w:rPr>
                  <w:rFonts w:ascii="仿宋" w:eastAsia="仿宋" w:hAnsi="仿宋" w:hint="eastAsia"/>
                  <w:sz w:val="24"/>
                  <w:szCs w:val="24"/>
                </w:rPr>
                <w:t>日</w:t>
              </w:r>
            </w:smartTag>
          </w:p>
        </w:tc>
      </w:tr>
    </w:tbl>
    <w:p w:rsidR="00145C4B" w:rsidRPr="004477FB" w:rsidRDefault="00145C4B">
      <w:pPr>
        <w:rPr>
          <w:rFonts w:ascii="仿宋" w:eastAsia="仿宋" w:hAnsi="仿宋"/>
          <w:sz w:val="24"/>
          <w:szCs w:val="24"/>
        </w:rPr>
      </w:pPr>
    </w:p>
    <w:p w:rsidR="00145C4B" w:rsidRPr="004477FB" w:rsidRDefault="00145C4B">
      <w:pPr>
        <w:rPr>
          <w:rFonts w:ascii="仿宋" w:eastAsia="仿宋" w:hAnsi="仿宋"/>
          <w:sz w:val="24"/>
          <w:szCs w:val="24"/>
        </w:rPr>
      </w:pPr>
    </w:p>
    <w:p w:rsidR="00145C4B" w:rsidRPr="004477FB" w:rsidRDefault="00145C4B">
      <w:pPr>
        <w:jc w:val="center"/>
        <w:rPr>
          <w:rFonts w:ascii="仿宋" w:eastAsia="仿宋" w:hAnsi="仿宋"/>
          <w:b/>
          <w:sz w:val="24"/>
          <w:szCs w:val="24"/>
        </w:rPr>
      </w:pPr>
      <w:r w:rsidRPr="004477FB">
        <w:rPr>
          <w:rFonts w:ascii="仿宋" w:eastAsia="仿宋" w:hAnsi="仿宋"/>
          <w:b/>
          <w:sz w:val="24"/>
          <w:szCs w:val="24"/>
        </w:rPr>
        <w:t xml:space="preserve">      </w:t>
      </w:r>
    </w:p>
    <w:p w:rsidR="00145C4B" w:rsidRPr="004477FB" w:rsidRDefault="00145C4B">
      <w:pPr>
        <w:jc w:val="center"/>
        <w:rPr>
          <w:rFonts w:ascii="仿宋" w:eastAsia="仿宋" w:hAnsi="仿宋"/>
          <w:b/>
          <w:sz w:val="24"/>
          <w:szCs w:val="24"/>
        </w:rPr>
      </w:pPr>
    </w:p>
    <w:p w:rsidR="00145C4B" w:rsidRPr="004477FB" w:rsidRDefault="00145C4B">
      <w:pPr>
        <w:jc w:val="center"/>
        <w:rPr>
          <w:rFonts w:ascii="仿宋" w:eastAsia="仿宋" w:hAnsi="仿宋"/>
          <w:b/>
          <w:sz w:val="24"/>
          <w:szCs w:val="24"/>
        </w:rPr>
      </w:pPr>
      <w:r w:rsidRPr="004477FB">
        <w:rPr>
          <w:rFonts w:ascii="仿宋" w:eastAsia="仿宋" w:hAnsi="仿宋"/>
          <w:b/>
          <w:sz w:val="24"/>
          <w:szCs w:val="24"/>
        </w:rPr>
        <w:t xml:space="preserve">  </w:t>
      </w:r>
      <w:r w:rsidRPr="004477FB">
        <w:rPr>
          <w:rFonts w:ascii="仿宋" w:eastAsia="仿宋" w:hAnsi="仿宋" w:hint="eastAsia"/>
          <w:b/>
          <w:sz w:val="24"/>
          <w:szCs w:val="24"/>
        </w:rPr>
        <w:t>湘</w:t>
      </w:r>
      <w:r w:rsidRPr="004477FB">
        <w:rPr>
          <w:rFonts w:ascii="仿宋" w:eastAsia="仿宋" w:hAnsi="仿宋"/>
          <w:b/>
          <w:sz w:val="24"/>
          <w:szCs w:val="24"/>
        </w:rPr>
        <w:t xml:space="preserve"> </w:t>
      </w:r>
      <w:r w:rsidRPr="004477FB">
        <w:rPr>
          <w:rFonts w:ascii="仿宋" w:eastAsia="仿宋" w:hAnsi="仿宋" w:hint="eastAsia"/>
          <w:b/>
          <w:sz w:val="24"/>
          <w:szCs w:val="24"/>
        </w:rPr>
        <w:t>潭</w:t>
      </w:r>
      <w:r w:rsidRPr="004477FB">
        <w:rPr>
          <w:rFonts w:ascii="仿宋" w:eastAsia="仿宋" w:hAnsi="仿宋"/>
          <w:b/>
          <w:sz w:val="24"/>
          <w:szCs w:val="24"/>
        </w:rPr>
        <w:t xml:space="preserve"> </w:t>
      </w:r>
      <w:r w:rsidRPr="004477FB">
        <w:rPr>
          <w:rFonts w:ascii="仿宋" w:eastAsia="仿宋" w:hAnsi="仿宋" w:hint="eastAsia"/>
          <w:b/>
          <w:sz w:val="24"/>
          <w:szCs w:val="24"/>
        </w:rPr>
        <w:t>大</w:t>
      </w:r>
      <w:r w:rsidRPr="004477FB">
        <w:rPr>
          <w:rFonts w:ascii="仿宋" w:eastAsia="仿宋" w:hAnsi="仿宋"/>
          <w:b/>
          <w:sz w:val="24"/>
          <w:szCs w:val="24"/>
        </w:rPr>
        <w:t xml:space="preserve"> </w:t>
      </w:r>
      <w:r w:rsidRPr="004477FB">
        <w:rPr>
          <w:rFonts w:ascii="仿宋" w:eastAsia="仿宋" w:hAnsi="仿宋" w:hint="eastAsia"/>
          <w:b/>
          <w:sz w:val="24"/>
          <w:szCs w:val="24"/>
        </w:rPr>
        <w:t>学</w:t>
      </w:r>
      <w:r w:rsidRPr="004477FB">
        <w:rPr>
          <w:rFonts w:ascii="仿宋" w:eastAsia="仿宋" w:hAnsi="仿宋"/>
          <w:b/>
          <w:sz w:val="24"/>
          <w:szCs w:val="24"/>
        </w:rPr>
        <w:t xml:space="preserve"> </w:t>
      </w:r>
      <w:r w:rsidRPr="004477FB">
        <w:rPr>
          <w:rFonts w:ascii="仿宋" w:eastAsia="仿宋" w:hAnsi="仿宋" w:hint="eastAsia"/>
          <w:b/>
          <w:sz w:val="24"/>
          <w:szCs w:val="24"/>
        </w:rPr>
        <w:t>教</w:t>
      </w:r>
      <w:r w:rsidRPr="004477FB">
        <w:rPr>
          <w:rFonts w:ascii="仿宋" w:eastAsia="仿宋" w:hAnsi="仿宋"/>
          <w:b/>
          <w:sz w:val="24"/>
          <w:szCs w:val="24"/>
        </w:rPr>
        <w:t xml:space="preserve"> </w:t>
      </w:r>
      <w:r w:rsidRPr="004477FB">
        <w:rPr>
          <w:rFonts w:ascii="仿宋" w:eastAsia="仿宋" w:hAnsi="仿宋" w:hint="eastAsia"/>
          <w:b/>
          <w:sz w:val="24"/>
          <w:szCs w:val="24"/>
        </w:rPr>
        <w:t>务</w:t>
      </w:r>
      <w:r w:rsidRPr="004477FB">
        <w:rPr>
          <w:rFonts w:ascii="仿宋" w:eastAsia="仿宋" w:hAnsi="仿宋"/>
          <w:b/>
          <w:sz w:val="24"/>
          <w:szCs w:val="24"/>
        </w:rPr>
        <w:t xml:space="preserve"> </w:t>
      </w:r>
      <w:r w:rsidRPr="004477FB">
        <w:rPr>
          <w:rFonts w:ascii="仿宋" w:eastAsia="仿宋" w:hAnsi="仿宋" w:hint="eastAsia"/>
          <w:b/>
          <w:sz w:val="24"/>
          <w:szCs w:val="24"/>
        </w:rPr>
        <w:t>处</w:t>
      </w:r>
      <w:r w:rsidRPr="004477FB">
        <w:rPr>
          <w:rFonts w:ascii="仿宋" w:eastAsia="仿宋" w:hAnsi="仿宋"/>
          <w:b/>
          <w:sz w:val="24"/>
          <w:szCs w:val="24"/>
        </w:rPr>
        <w:t xml:space="preserve"> </w:t>
      </w:r>
      <w:r w:rsidRPr="004477FB">
        <w:rPr>
          <w:rFonts w:ascii="仿宋" w:eastAsia="仿宋" w:hAnsi="仿宋" w:hint="eastAsia"/>
          <w:b/>
          <w:sz w:val="24"/>
          <w:szCs w:val="24"/>
        </w:rPr>
        <w:t>制</w:t>
      </w:r>
    </w:p>
    <w:p w:rsidR="00145C4B" w:rsidRPr="004477FB" w:rsidRDefault="00145C4B">
      <w:pPr>
        <w:rPr>
          <w:rFonts w:ascii="仿宋" w:eastAsia="仿宋" w:hAnsi="仿宋"/>
          <w:sz w:val="24"/>
          <w:szCs w:val="24"/>
        </w:rPr>
      </w:pPr>
      <w:r w:rsidRPr="004477FB">
        <w:rPr>
          <w:rFonts w:ascii="仿宋" w:eastAsia="仿宋" w:hAnsi="仿宋"/>
          <w:sz w:val="24"/>
          <w:szCs w:val="24"/>
        </w:rPr>
        <w:br w:type="page"/>
      </w:r>
    </w:p>
    <w:p w:rsidR="00145C4B" w:rsidRPr="004477FB" w:rsidRDefault="00145C4B">
      <w:pPr>
        <w:spacing w:line="20" w:lineRule="exact"/>
        <w:rPr>
          <w:rFonts w:ascii="仿宋" w:eastAsia="仿宋" w:hAnsi="仿宋"/>
          <w:sz w:val="24"/>
          <w:szCs w:val="24"/>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3"/>
        <w:gridCol w:w="1353"/>
        <w:gridCol w:w="450"/>
        <w:gridCol w:w="677"/>
        <w:gridCol w:w="1127"/>
        <w:gridCol w:w="1080"/>
        <w:gridCol w:w="1484"/>
        <w:gridCol w:w="1582"/>
      </w:tblGrid>
      <w:tr w:rsidR="00145C4B" w:rsidRPr="004477FB">
        <w:trPr>
          <w:trHeight w:val="630"/>
          <w:jc w:val="center"/>
        </w:trPr>
        <w:tc>
          <w:tcPr>
            <w:tcW w:w="9366" w:type="dxa"/>
            <w:gridSpan w:val="8"/>
            <w:vAlign w:val="center"/>
          </w:tcPr>
          <w:p w:rsidR="00145C4B" w:rsidRPr="004477FB" w:rsidRDefault="00145C4B">
            <w:pPr>
              <w:ind w:left="180"/>
              <w:rPr>
                <w:rFonts w:ascii="仿宋" w:eastAsia="仿宋" w:hAnsi="仿宋"/>
                <w:sz w:val="24"/>
                <w:szCs w:val="24"/>
              </w:rPr>
            </w:pPr>
            <w:r w:rsidRPr="004477FB">
              <w:rPr>
                <w:rFonts w:ascii="仿宋" w:eastAsia="仿宋" w:hAnsi="仿宋" w:hint="eastAsia"/>
                <w:sz w:val="24"/>
                <w:szCs w:val="24"/>
              </w:rPr>
              <w:t>项目名称：</w:t>
            </w:r>
            <w:r w:rsidR="005C789D" w:rsidRPr="004477FB">
              <w:rPr>
                <w:rFonts w:ascii="仿宋" w:eastAsia="仿宋" w:hAnsi="仿宋" w:hint="eastAsia"/>
                <w:sz w:val="24"/>
                <w:szCs w:val="24"/>
              </w:rPr>
              <w:t>关于共享经济视角下空巢老人与租房者“互补式养老”的可行性调查研究</w:t>
            </w:r>
          </w:p>
        </w:tc>
      </w:tr>
      <w:tr w:rsidR="00145C4B" w:rsidRPr="004477FB">
        <w:trPr>
          <w:trHeight w:hRule="exact" w:val="454"/>
          <w:jc w:val="center"/>
        </w:trPr>
        <w:tc>
          <w:tcPr>
            <w:tcW w:w="1613" w:type="dxa"/>
            <w:vAlign w:val="center"/>
          </w:tcPr>
          <w:p w:rsidR="00145C4B" w:rsidRPr="004477FB" w:rsidRDefault="00145C4B">
            <w:pPr>
              <w:spacing w:line="400" w:lineRule="exact"/>
              <w:ind w:left="180"/>
              <w:jc w:val="center"/>
              <w:rPr>
                <w:rFonts w:ascii="仿宋" w:eastAsia="仿宋" w:hAnsi="仿宋"/>
                <w:sz w:val="24"/>
                <w:szCs w:val="24"/>
              </w:rPr>
            </w:pPr>
            <w:r w:rsidRPr="004477FB">
              <w:rPr>
                <w:rFonts w:ascii="仿宋" w:eastAsia="仿宋" w:hAnsi="仿宋" w:hint="eastAsia"/>
                <w:sz w:val="24"/>
                <w:szCs w:val="24"/>
              </w:rPr>
              <w:t>学生姓名</w:t>
            </w:r>
          </w:p>
        </w:tc>
        <w:tc>
          <w:tcPr>
            <w:tcW w:w="1803"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学</w:t>
            </w:r>
            <w:r w:rsidRPr="004477FB">
              <w:rPr>
                <w:rFonts w:ascii="仿宋" w:eastAsia="仿宋" w:hAnsi="仿宋"/>
                <w:sz w:val="24"/>
                <w:szCs w:val="24"/>
              </w:rPr>
              <w:t xml:space="preserve">   </w:t>
            </w:r>
            <w:r w:rsidRPr="004477FB">
              <w:rPr>
                <w:rFonts w:ascii="仿宋" w:eastAsia="仿宋" w:hAnsi="仿宋" w:hint="eastAsia"/>
                <w:sz w:val="24"/>
                <w:szCs w:val="24"/>
              </w:rPr>
              <w:t>号</w:t>
            </w:r>
          </w:p>
        </w:tc>
        <w:tc>
          <w:tcPr>
            <w:tcW w:w="1804"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专业名称</w:t>
            </w:r>
          </w:p>
        </w:tc>
        <w:tc>
          <w:tcPr>
            <w:tcW w:w="1080"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性别</w:t>
            </w:r>
          </w:p>
        </w:tc>
        <w:tc>
          <w:tcPr>
            <w:tcW w:w="1484"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入学年份</w:t>
            </w:r>
          </w:p>
        </w:tc>
        <w:tc>
          <w:tcPr>
            <w:tcW w:w="1582"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签</w:t>
            </w:r>
            <w:r w:rsidRPr="004477FB">
              <w:rPr>
                <w:rFonts w:ascii="仿宋" w:eastAsia="仿宋" w:hAnsi="仿宋"/>
                <w:sz w:val="24"/>
                <w:szCs w:val="24"/>
              </w:rPr>
              <w:t xml:space="preserve"> </w:t>
            </w:r>
            <w:r w:rsidRPr="004477FB">
              <w:rPr>
                <w:rFonts w:ascii="仿宋" w:eastAsia="仿宋" w:hAnsi="仿宋" w:hint="eastAsia"/>
                <w:sz w:val="24"/>
                <w:szCs w:val="24"/>
              </w:rPr>
              <w:t>名</w:t>
            </w:r>
          </w:p>
        </w:tc>
      </w:tr>
      <w:tr w:rsidR="00145C4B" w:rsidRPr="004477FB">
        <w:trPr>
          <w:trHeight w:hRule="exact" w:val="454"/>
          <w:jc w:val="center"/>
        </w:trPr>
        <w:tc>
          <w:tcPr>
            <w:tcW w:w="1613" w:type="dxa"/>
            <w:vAlign w:val="center"/>
          </w:tcPr>
          <w:p w:rsidR="00145C4B" w:rsidRPr="004477FB" w:rsidRDefault="00145C4B">
            <w:pPr>
              <w:spacing w:line="400" w:lineRule="exact"/>
              <w:ind w:left="180"/>
              <w:jc w:val="center"/>
              <w:rPr>
                <w:rFonts w:ascii="仿宋" w:eastAsia="仿宋" w:hAnsi="仿宋"/>
                <w:sz w:val="24"/>
                <w:szCs w:val="24"/>
              </w:rPr>
            </w:pPr>
            <w:r w:rsidRPr="004477FB">
              <w:rPr>
                <w:rFonts w:ascii="仿宋" w:eastAsia="仿宋" w:hAnsi="仿宋" w:hint="eastAsia"/>
                <w:sz w:val="24"/>
                <w:szCs w:val="24"/>
              </w:rPr>
              <w:t>李娜</w:t>
            </w:r>
          </w:p>
        </w:tc>
        <w:tc>
          <w:tcPr>
            <w:tcW w:w="1803"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sz w:val="24"/>
                <w:szCs w:val="24"/>
              </w:rPr>
              <w:t>2016130917</w:t>
            </w:r>
          </w:p>
        </w:tc>
        <w:tc>
          <w:tcPr>
            <w:tcW w:w="1804"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工商管理</w:t>
            </w:r>
          </w:p>
        </w:tc>
        <w:tc>
          <w:tcPr>
            <w:tcW w:w="1080"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女</w:t>
            </w:r>
          </w:p>
        </w:tc>
        <w:tc>
          <w:tcPr>
            <w:tcW w:w="1484"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sz w:val="24"/>
                <w:szCs w:val="24"/>
              </w:rPr>
              <w:t>2016</w:t>
            </w:r>
            <w:r w:rsidRPr="004477FB">
              <w:rPr>
                <w:rFonts w:ascii="仿宋" w:eastAsia="仿宋" w:hAnsi="仿宋" w:hint="eastAsia"/>
                <w:sz w:val="24"/>
                <w:szCs w:val="24"/>
              </w:rPr>
              <w:t>年</w:t>
            </w:r>
          </w:p>
        </w:tc>
        <w:tc>
          <w:tcPr>
            <w:tcW w:w="1582" w:type="dxa"/>
            <w:vAlign w:val="center"/>
          </w:tcPr>
          <w:p w:rsidR="00145C4B" w:rsidRPr="004477FB" w:rsidRDefault="00145C4B">
            <w:pPr>
              <w:spacing w:line="400" w:lineRule="exact"/>
              <w:jc w:val="center"/>
              <w:rPr>
                <w:rFonts w:ascii="仿宋" w:eastAsia="仿宋" w:hAnsi="仿宋"/>
                <w:sz w:val="24"/>
                <w:szCs w:val="24"/>
              </w:rPr>
            </w:pPr>
          </w:p>
        </w:tc>
      </w:tr>
      <w:tr w:rsidR="00145C4B" w:rsidRPr="004477FB">
        <w:trPr>
          <w:trHeight w:hRule="exact" w:val="454"/>
          <w:jc w:val="center"/>
        </w:trPr>
        <w:tc>
          <w:tcPr>
            <w:tcW w:w="1613" w:type="dxa"/>
            <w:vAlign w:val="center"/>
          </w:tcPr>
          <w:p w:rsidR="00145C4B" w:rsidRPr="004477FB" w:rsidRDefault="00145C4B">
            <w:pPr>
              <w:spacing w:line="400" w:lineRule="exact"/>
              <w:ind w:left="180"/>
              <w:jc w:val="center"/>
              <w:rPr>
                <w:rFonts w:ascii="仿宋" w:eastAsia="仿宋" w:hAnsi="仿宋"/>
                <w:sz w:val="24"/>
                <w:szCs w:val="24"/>
              </w:rPr>
            </w:pPr>
            <w:r w:rsidRPr="004477FB">
              <w:rPr>
                <w:rFonts w:ascii="仿宋" w:eastAsia="仿宋" w:hAnsi="仿宋" w:hint="eastAsia"/>
                <w:sz w:val="24"/>
                <w:szCs w:val="24"/>
              </w:rPr>
              <w:t>梁开举</w:t>
            </w:r>
          </w:p>
        </w:tc>
        <w:tc>
          <w:tcPr>
            <w:tcW w:w="1803"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sz w:val="24"/>
                <w:szCs w:val="24"/>
              </w:rPr>
              <w:t>2016130911</w:t>
            </w:r>
          </w:p>
        </w:tc>
        <w:tc>
          <w:tcPr>
            <w:tcW w:w="1804"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工商管理</w:t>
            </w:r>
          </w:p>
        </w:tc>
        <w:tc>
          <w:tcPr>
            <w:tcW w:w="1080"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男</w:t>
            </w:r>
          </w:p>
        </w:tc>
        <w:tc>
          <w:tcPr>
            <w:tcW w:w="1484"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sz w:val="24"/>
                <w:szCs w:val="24"/>
              </w:rPr>
              <w:t>2016</w:t>
            </w:r>
            <w:r w:rsidRPr="004477FB">
              <w:rPr>
                <w:rFonts w:ascii="仿宋" w:eastAsia="仿宋" w:hAnsi="仿宋" w:hint="eastAsia"/>
                <w:sz w:val="24"/>
                <w:szCs w:val="24"/>
              </w:rPr>
              <w:t>年</w:t>
            </w:r>
          </w:p>
        </w:tc>
        <w:tc>
          <w:tcPr>
            <w:tcW w:w="1582" w:type="dxa"/>
            <w:vAlign w:val="center"/>
          </w:tcPr>
          <w:p w:rsidR="00145C4B" w:rsidRPr="004477FB" w:rsidRDefault="00145C4B">
            <w:pPr>
              <w:spacing w:line="400" w:lineRule="exact"/>
              <w:jc w:val="center"/>
              <w:rPr>
                <w:rFonts w:ascii="仿宋" w:eastAsia="仿宋" w:hAnsi="仿宋"/>
                <w:sz w:val="24"/>
                <w:szCs w:val="24"/>
              </w:rPr>
            </w:pPr>
          </w:p>
        </w:tc>
      </w:tr>
      <w:tr w:rsidR="00145C4B" w:rsidRPr="004477FB">
        <w:trPr>
          <w:trHeight w:hRule="exact" w:val="454"/>
          <w:jc w:val="center"/>
        </w:trPr>
        <w:tc>
          <w:tcPr>
            <w:tcW w:w="1613" w:type="dxa"/>
            <w:vAlign w:val="center"/>
          </w:tcPr>
          <w:p w:rsidR="00145C4B" w:rsidRPr="004477FB" w:rsidRDefault="00145C4B">
            <w:pPr>
              <w:spacing w:line="400" w:lineRule="exact"/>
              <w:ind w:left="180"/>
              <w:jc w:val="center"/>
              <w:rPr>
                <w:rFonts w:ascii="仿宋" w:eastAsia="仿宋" w:hAnsi="仿宋"/>
                <w:sz w:val="24"/>
                <w:szCs w:val="24"/>
              </w:rPr>
            </w:pPr>
            <w:r w:rsidRPr="004477FB">
              <w:rPr>
                <w:rFonts w:ascii="仿宋" w:eastAsia="仿宋" w:hAnsi="仿宋" w:hint="eastAsia"/>
                <w:sz w:val="24"/>
                <w:szCs w:val="24"/>
              </w:rPr>
              <w:t>吴琼</w:t>
            </w:r>
          </w:p>
        </w:tc>
        <w:tc>
          <w:tcPr>
            <w:tcW w:w="1803"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sz w:val="24"/>
                <w:szCs w:val="24"/>
              </w:rPr>
              <w:t>20161309</w:t>
            </w:r>
            <w:r w:rsidR="005C789D">
              <w:rPr>
                <w:rFonts w:ascii="仿宋" w:eastAsia="仿宋" w:hAnsi="仿宋"/>
                <w:sz w:val="24"/>
                <w:szCs w:val="24"/>
              </w:rPr>
              <w:t>35</w:t>
            </w:r>
          </w:p>
        </w:tc>
        <w:tc>
          <w:tcPr>
            <w:tcW w:w="1804" w:type="dxa"/>
            <w:gridSpan w:val="2"/>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工商管理</w:t>
            </w:r>
          </w:p>
        </w:tc>
        <w:tc>
          <w:tcPr>
            <w:tcW w:w="1080"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hint="eastAsia"/>
                <w:sz w:val="24"/>
                <w:szCs w:val="24"/>
              </w:rPr>
              <w:t>女</w:t>
            </w:r>
          </w:p>
        </w:tc>
        <w:tc>
          <w:tcPr>
            <w:tcW w:w="1484" w:type="dxa"/>
            <w:vAlign w:val="center"/>
          </w:tcPr>
          <w:p w:rsidR="00145C4B" w:rsidRPr="004477FB" w:rsidRDefault="00145C4B">
            <w:pPr>
              <w:spacing w:line="400" w:lineRule="exact"/>
              <w:jc w:val="center"/>
              <w:rPr>
                <w:rFonts w:ascii="仿宋" w:eastAsia="仿宋" w:hAnsi="仿宋"/>
                <w:sz w:val="24"/>
                <w:szCs w:val="24"/>
              </w:rPr>
            </w:pPr>
            <w:r w:rsidRPr="004477FB">
              <w:rPr>
                <w:rFonts w:ascii="仿宋" w:eastAsia="仿宋" w:hAnsi="仿宋"/>
                <w:sz w:val="24"/>
                <w:szCs w:val="24"/>
              </w:rPr>
              <w:t>2016</w:t>
            </w:r>
            <w:r w:rsidRPr="004477FB">
              <w:rPr>
                <w:rFonts w:ascii="仿宋" w:eastAsia="仿宋" w:hAnsi="仿宋" w:hint="eastAsia"/>
                <w:sz w:val="24"/>
                <w:szCs w:val="24"/>
              </w:rPr>
              <w:t>年</w:t>
            </w:r>
          </w:p>
        </w:tc>
        <w:tc>
          <w:tcPr>
            <w:tcW w:w="1582" w:type="dxa"/>
            <w:vAlign w:val="center"/>
          </w:tcPr>
          <w:p w:rsidR="00145C4B" w:rsidRPr="004477FB" w:rsidRDefault="00145C4B">
            <w:pPr>
              <w:spacing w:line="400" w:lineRule="exact"/>
              <w:jc w:val="center"/>
              <w:rPr>
                <w:rFonts w:ascii="仿宋" w:eastAsia="仿宋" w:hAnsi="仿宋"/>
                <w:sz w:val="24"/>
                <w:szCs w:val="24"/>
              </w:rPr>
            </w:pPr>
          </w:p>
        </w:tc>
      </w:tr>
      <w:tr w:rsidR="00145C4B" w:rsidRPr="004477FB">
        <w:trPr>
          <w:trHeight w:val="585"/>
          <w:jc w:val="center"/>
        </w:trPr>
        <w:tc>
          <w:tcPr>
            <w:tcW w:w="1613" w:type="dxa"/>
            <w:vAlign w:val="center"/>
          </w:tcPr>
          <w:p w:rsidR="00145C4B" w:rsidRPr="004477FB" w:rsidRDefault="00145C4B">
            <w:pPr>
              <w:ind w:left="180"/>
              <w:jc w:val="center"/>
              <w:rPr>
                <w:rFonts w:ascii="仿宋" w:eastAsia="仿宋" w:hAnsi="仿宋"/>
                <w:sz w:val="24"/>
                <w:szCs w:val="24"/>
              </w:rPr>
            </w:pPr>
            <w:r w:rsidRPr="004477FB">
              <w:rPr>
                <w:rFonts w:ascii="仿宋" w:eastAsia="仿宋" w:hAnsi="仿宋" w:hint="eastAsia"/>
                <w:sz w:val="24"/>
                <w:szCs w:val="24"/>
              </w:rPr>
              <w:t>指导教师</w:t>
            </w:r>
          </w:p>
        </w:tc>
        <w:tc>
          <w:tcPr>
            <w:tcW w:w="1353" w:type="dxa"/>
            <w:vAlign w:val="center"/>
          </w:tcPr>
          <w:p w:rsidR="00145C4B" w:rsidRPr="004477FB" w:rsidRDefault="0010783E">
            <w:pPr>
              <w:jc w:val="center"/>
              <w:rPr>
                <w:rFonts w:ascii="仿宋" w:eastAsia="仿宋" w:hAnsi="仿宋"/>
                <w:sz w:val="24"/>
                <w:szCs w:val="24"/>
              </w:rPr>
            </w:pPr>
            <w:r>
              <w:rPr>
                <w:rFonts w:ascii="仿宋" w:eastAsia="仿宋" w:hAnsi="仿宋" w:hint="eastAsia"/>
                <w:sz w:val="24"/>
                <w:szCs w:val="24"/>
              </w:rPr>
              <w:t>刘巨钦</w:t>
            </w:r>
          </w:p>
        </w:tc>
        <w:tc>
          <w:tcPr>
            <w:tcW w:w="1127" w:type="dxa"/>
            <w:gridSpan w:val="2"/>
            <w:vAlign w:val="center"/>
          </w:tcPr>
          <w:p w:rsidR="00145C4B" w:rsidRPr="004477FB" w:rsidRDefault="00145C4B">
            <w:pPr>
              <w:jc w:val="center"/>
              <w:rPr>
                <w:rFonts w:ascii="仿宋" w:eastAsia="仿宋" w:hAnsi="仿宋"/>
                <w:sz w:val="24"/>
                <w:szCs w:val="24"/>
              </w:rPr>
            </w:pPr>
            <w:r w:rsidRPr="004477FB">
              <w:rPr>
                <w:rFonts w:ascii="仿宋" w:eastAsia="仿宋" w:hAnsi="仿宋" w:hint="eastAsia"/>
                <w:sz w:val="24"/>
                <w:szCs w:val="24"/>
              </w:rPr>
              <w:t>职称</w:t>
            </w:r>
          </w:p>
        </w:tc>
        <w:tc>
          <w:tcPr>
            <w:tcW w:w="1127" w:type="dxa"/>
            <w:vAlign w:val="center"/>
          </w:tcPr>
          <w:p w:rsidR="00145C4B" w:rsidRPr="004477FB" w:rsidRDefault="0010783E">
            <w:pPr>
              <w:jc w:val="center"/>
              <w:rPr>
                <w:rFonts w:ascii="仿宋" w:eastAsia="仿宋" w:hAnsi="仿宋"/>
                <w:sz w:val="24"/>
                <w:szCs w:val="24"/>
              </w:rPr>
            </w:pPr>
            <w:r>
              <w:rPr>
                <w:rFonts w:ascii="仿宋" w:eastAsia="仿宋" w:hAnsi="仿宋" w:hint="eastAsia"/>
                <w:sz w:val="24"/>
                <w:szCs w:val="24"/>
              </w:rPr>
              <w:t>教授</w:t>
            </w:r>
          </w:p>
        </w:tc>
        <w:tc>
          <w:tcPr>
            <w:tcW w:w="2564" w:type="dxa"/>
            <w:gridSpan w:val="2"/>
            <w:vAlign w:val="center"/>
          </w:tcPr>
          <w:p w:rsidR="00145C4B" w:rsidRPr="004477FB" w:rsidRDefault="00145C4B">
            <w:pPr>
              <w:jc w:val="center"/>
              <w:rPr>
                <w:rFonts w:ascii="仿宋" w:eastAsia="仿宋" w:hAnsi="仿宋"/>
                <w:sz w:val="24"/>
                <w:szCs w:val="24"/>
              </w:rPr>
            </w:pPr>
            <w:r w:rsidRPr="004477FB">
              <w:rPr>
                <w:rFonts w:ascii="仿宋" w:eastAsia="仿宋" w:hAnsi="仿宋" w:hint="eastAsia"/>
                <w:sz w:val="24"/>
                <w:szCs w:val="24"/>
              </w:rPr>
              <w:t>项目所属一级学科</w:t>
            </w:r>
          </w:p>
        </w:tc>
        <w:tc>
          <w:tcPr>
            <w:tcW w:w="1582" w:type="dxa"/>
            <w:vAlign w:val="center"/>
          </w:tcPr>
          <w:p w:rsidR="00145C4B" w:rsidRPr="004477FB" w:rsidRDefault="0010783E" w:rsidP="0010783E">
            <w:pPr>
              <w:rPr>
                <w:rFonts w:ascii="仿宋" w:eastAsia="仿宋" w:hAnsi="仿宋"/>
                <w:sz w:val="24"/>
                <w:szCs w:val="24"/>
              </w:rPr>
            </w:pPr>
            <w:r>
              <w:rPr>
                <w:rFonts w:ascii="仿宋" w:eastAsia="仿宋" w:hAnsi="仿宋" w:hint="eastAsia"/>
                <w:sz w:val="24"/>
                <w:szCs w:val="24"/>
              </w:rPr>
              <w:t>工商管理</w:t>
            </w:r>
          </w:p>
        </w:tc>
      </w:tr>
      <w:tr w:rsidR="00145C4B" w:rsidRPr="004477FB">
        <w:trPr>
          <w:trHeight w:val="890"/>
          <w:jc w:val="center"/>
        </w:trPr>
        <w:tc>
          <w:tcPr>
            <w:tcW w:w="9366" w:type="dxa"/>
            <w:gridSpan w:val="8"/>
          </w:tcPr>
          <w:p w:rsidR="00145C4B" w:rsidRPr="004477FB" w:rsidRDefault="00145C4B" w:rsidP="00204831">
            <w:pPr>
              <w:spacing w:after="120" w:line="360" w:lineRule="auto"/>
              <w:rPr>
                <w:rFonts w:ascii="仿宋" w:eastAsia="仿宋" w:hAnsi="仿宋"/>
                <w:sz w:val="24"/>
                <w:szCs w:val="24"/>
              </w:rPr>
            </w:pPr>
            <w:r w:rsidRPr="004477FB">
              <w:rPr>
                <w:rFonts w:ascii="仿宋" w:eastAsia="仿宋" w:hAnsi="仿宋" w:hint="eastAsia"/>
                <w:sz w:val="24"/>
                <w:szCs w:val="24"/>
              </w:rPr>
              <w:t>学生曾经参与科研或创业的情况</w:t>
            </w:r>
            <w:r w:rsidR="004477FB">
              <w:rPr>
                <w:rFonts w:ascii="仿宋" w:eastAsia="仿宋" w:hAnsi="仿宋" w:hint="eastAsia"/>
                <w:sz w:val="24"/>
                <w:szCs w:val="24"/>
              </w:rPr>
              <w:t>：</w:t>
            </w:r>
          </w:p>
          <w:p w:rsidR="004477FB" w:rsidRDefault="004477FB" w:rsidP="00204831">
            <w:pPr>
              <w:spacing w:after="120" w:line="360" w:lineRule="auto"/>
              <w:ind w:left="180"/>
              <w:rPr>
                <w:rFonts w:ascii="仿宋" w:eastAsia="仿宋" w:hAnsi="仿宋"/>
                <w:sz w:val="24"/>
                <w:szCs w:val="24"/>
              </w:rPr>
            </w:pPr>
            <w:r>
              <w:rPr>
                <w:rFonts w:ascii="仿宋" w:eastAsia="仿宋" w:hAnsi="仿宋" w:hint="eastAsia"/>
                <w:sz w:val="24"/>
                <w:szCs w:val="24"/>
              </w:rPr>
              <w:t>1.</w:t>
            </w:r>
            <w:r w:rsidR="00145C4B" w:rsidRPr="004477FB">
              <w:rPr>
                <w:rFonts w:ascii="仿宋" w:eastAsia="仿宋" w:hAnsi="仿宋" w:hint="eastAsia"/>
                <w:sz w:val="24"/>
                <w:szCs w:val="24"/>
              </w:rPr>
              <w:t>有队员学曾组织过旅游代理项目</w:t>
            </w:r>
          </w:p>
          <w:p w:rsidR="004477FB" w:rsidRDefault="004477FB" w:rsidP="00204831">
            <w:pPr>
              <w:spacing w:after="120" w:line="360" w:lineRule="auto"/>
              <w:ind w:left="180"/>
              <w:rPr>
                <w:rFonts w:ascii="仿宋" w:eastAsia="仿宋" w:hAnsi="仿宋"/>
                <w:sz w:val="24"/>
                <w:szCs w:val="24"/>
              </w:rPr>
            </w:pPr>
            <w:r>
              <w:rPr>
                <w:rFonts w:ascii="仿宋" w:eastAsia="仿宋" w:hAnsi="仿宋" w:hint="eastAsia"/>
                <w:sz w:val="24"/>
                <w:szCs w:val="24"/>
              </w:rPr>
              <w:t>2.</w:t>
            </w:r>
            <w:r w:rsidR="00145C4B" w:rsidRPr="004477FB">
              <w:rPr>
                <w:rFonts w:ascii="仿宋" w:eastAsia="仿宋" w:hAnsi="仿宋" w:hint="eastAsia"/>
                <w:sz w:val="24"/>
                <w:szCs w:val="24"/>
              </w:rPr>
              <w:t>有队员参加过快乐成长夏令营</w:t>
            </w:r>
          </w:p>
          <w:p w:rsidR="004477FB" w:rsidRDefault="004477FB" w:rsidP="00204831">
            <w:pPr>
              <w:spacing w:after="120" w:line="360" w:lineRule="auto"/>
              <w:ind w:left="1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sidR="00145C4B" w:rsidRPr="004477FB">
              <w:rPr>
                <w:rFonts w:ascii="仿宋" w:eastAsia="仿宋" w:hAnsi="仿宋" w:hint="eastAsia"/>
                <w:sz w:val="24"/>
                <w:szCs w:val="24"/>
              </w:rPr>
              <w:t>担任过中小学生辅导员</w:t>
            </w:r>
          </w:p>
          <w:p w:rsidR="00145C4B" w:rsidRPr="004477FB" w:rsidRDefault="004477FB" w:rsidP="00204831">
            <w:pPr>
              <w:spacing w:after="120" w:line="360" w:lineRule="auto"/>
              <w:ind w:left="1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sidR="00145C4B" w:rsidRPr="004477FB">
              <w:rPr>
                <w:rFonts w:ascii="仿宋" w:eastAsia="仿宋" w:hAnsi="仿宋" w:hint="eastAsia"/>
                <w:sz w:val="24"/>
                <w:szCs w:val="24"/>
              </w:rPr>
              <w:t>团队成员均受到过创新创业培训且参加过及相应比赛。</w:t>
            </w:r>
          </w:p>
        </w:tc>
      </w:tr>
      <w:tr w:rsidR="00145C4B" w:rsidRPr="004477FB">
        <w:trPr>
          <w:trHeight w:val="890"/>
          <w:jc w:val="center"/>
        </w:trPr>
        <w:tc>
          <w:tcPr>
            <w:tcW w:w="9366" w:type="dxa"/>
            <w:gridSpan w:val="8"/>
          </w:tcPr>
          <w:p w:rsidR="00145C4B" w:rsidRPr="004477FB" w:rsidRDefault="00145C4B">
            <w:pPr>
              <w:rPr>
                <w:rFonts w:ascii="仿宋" w:eastAsia="仿宋" w:hAnsi="仿宋"/>
                <w:sz w:val="24"/>
                <w:szCs w:val="24"/>
              </w:rPr>
            </w:pPr>
            <w:r w:rsidRPr="004477FB">
              <w:rPr>
                <w:rFonts w:ascii="仿宋" w:eastAsia="仿宋" w:hAnsi="仿宋" w:hint="eastAsia"/>
                <w:sz w:val="24"/>
                <w:szCs w:val="24"/>
              </w:rPr>
              <w:t>指导教师承担科研课题情况</w:t>
            </w:r>
          </w:p>
          <w:p w:rsidR="00145C4B" w:rsidRPr="007232EF" w:rsidRDefault="005C789D" w:rsidP="007232EF">
            <w:pPr>
              <w:pStyle w:val="aff"/>
              <w:numPr>
                <w:ilvl w:val="0"/>
                <w:numId w:val="14"/>
              </w:numPr>
              <w:ind w:firstLineChars="0"/>
              <w:rPr>
                <w:rFonts w:ascii="仿宋" w:eastAsia="仿宋" w:hAnsi="仿宋"/>
                <w:sz w:val="24"/>
                <w:szCs w:val="24"/>
              </w:rPr>
            </w:pPr>
            <w:r w:rsidRPr="007232EF">
              <w:rPr>
                <w:rFonts w:ascii="仿宋" w:eastAsia="仿宋" w:hAnsi="仿宋" w:hint="eastAsia"/>
                <w:sz w:val="24"/>
                <w:szCs w:val="24"/>
              </w:rPr>
              <w:t>主持全国教育科学“十一五”规划</w:t>
            </w:r>
            <w:r w:rsidR="007232EF" w:rsidRPr="007232EF">
              <w:rPr>
                <w:rFonts w:ascii="仿宋" w:eastAsia="仿宋" w:hAnsi="仿宋" w:hint="eastAsia"/>
                <w:sz w:val="24"/>
                <w:szCs w:val="24"/>
              </w:rPr>
              <w:t>2007年度教育部重点课题《独立学院教育质量建设研究》DIA070101 2007-</w:t>
            </w:r>
            <w:r w:rsidR="007232EF" w:rsidRPr="007232EF">
              <w:rPr>
                <w:rFonts w:ascii="仿宋" w:eastAsia="仿宋" w:hAnsi="仿宋"/>
                <w:sz w:val="24"/>
                <w:szCs w:val="24"/>
              </w:rPr>
              <w:t>10</w:t>
            </w:r>
            <w:r w:rsidR="007232EF" w:rsidRPr="007232EF">
              <w:rPr>
                <w:rFonts w:ascii="仿宋" w:eastAsia="仿宋" w:hAnsi="仿宋" w:hint="eastAsia"/>
                <w:sz w:val="24"/>
                <w:szCs w:val="24"/>
              </w:rPr>
              <w:t>-</w:t>
            </w:r>
            <w:r w:rsidR="007232EF" w:rsidRPr="007232EF">
              <w:rPr>
                <w:rFonts w:ascii="仿宋" w:eastAsia="仿宋" w:hAnsi="仿宋"/>
                <w:sz w:val="24"/>
                <w:szCs w:val="24"/>
              </w:rPr>
              <w:t>26</w:t>
            </w:r>
            <w:r w:rsidR="007232EF" w:rsidRPr="007232EF">
              <w:rPr>
                <w:rFonts w:ascii="仿宋" w:eastAsia="仿宋" w:hAnsi="仿宋" w:hint="eastAsia"/>
                <w:sz w:val="24"/>
                <w:szCs w:val="24"/>
              </w:rPr>
              <w:t>——2010-</w:t>
            </w:r>
            <w:r w:rsidR="007232EF" w:rsidRPr="007232EF">
              <w:rPr>
                <w:rFonts w:ascii="仿宋" w:eastAsia="仿宋" w:hAnsi="仿宋"/>
                <w:sz w:val="24"/>
                <w:szCs w:val="24"/>
              </w:rPr>
              <w:t>1</w:t>
            </w:r>
            <w:r w:rsidR="007232EF" w:rsidRPr="007232EF">
              <w:rPr>
                <w:rFonts w:ascii="仿宋" w:eastAsia="仿宋" w:hAnsi="仿宋" w:hint="eastAsia"/>
                <w:sz w:val="24"/>
                <w:szCs w:val="24"/>
              </w:rPr>
              <w:t>-</w:t>
            </w:r>
            <w:r w:rsidR="007232EF" w:rsidRPr="007232EF">
              <w:rPr>
                <w:rFonts w:ascii="仿宋" w:eastAsia="仿宋" w:hAnsi="仿宋"/>
                <w:sz w:val="24"/>
                <w:szCs w:val="24"/>
              </w:rPr>
              <w:t>30</w:t>
            </w:r>
          </w:p>
          <w:p w:rsidR="007232EF" w:rsidRPr="007232EF" w:rsidRDefault="007232EF" w:rsidP="007232EF">
            <w:pPr>
              <w:rPr>
                <w:rFonts w:ascii="仿宋" w:eastAsia="仿宋" w:hAnsi="仿宋"/>
                <w:sz w:val="24"/>
                <w:szCs w:val="24"/>
              </w:rPr>
            </w:pPr>
            <w:r w:rsidRPr="007232EF">
              <w:rPr>
                <w:rFonts w:ascii="仿宋" w:eastAsia="仿宋" w:hAnsi="仿宋" w:hint="eastAsia"/>
                <w:sz w:val="24"/>
                <w:szCs w:val="24"/>
              </w:rPr>
              <w:t>主持2012年度教育部人文社会科学研究项目《基于现代大学治理理论的独立学院质量保障体系研究》 项目批准号：12YJA880077（2012-</w:t>
            </w:r>
            <w:r w:rsidRPr="007232EF">
              <w:rPr>
                <w:rFonts w:ascii="仿宋" w:eastAsia="仿宋" w:hAnsi="仿宋"/>
                <w:sz w:val="24"/>
                <w:szCs w:val="24"/>
              </w:rPr>
              <w:t>2014</w:t>
            </w:r>
            <w:r w:rsidRPr="007232EF">
              <w:rPr>
                <w:rFonts w:ascii="仿宋" w:eastAsia="仿宋" w:hAnsi="仿宋" w:hint="eastAsia"/>
                <w:sz w:val="24"/>
                <w:szCs w:val="24"/>
              </w:rPr>
              <w:t>）</w:t>
            </w:r>
          </w:p>
          <w:p w:rsidR="007232EF" w:rsidRPr="007232EF" w:rsidRDefault="007232EF" w:rsidP="007232EF">
            <w:pPr>
              <w:pStyle w:val="aff"/>
              <w:numPr>
                <w:ilvl w:val="0"/>
                <w:numId w:val="14"/>
              </w:numPr>
              <w:ind w:firstLineChars="0"/>
              <w:rPr>
                <w:rFonts w:ascii="仿宋" w:eastAsia="仿宋" w:hAnsi="仿宋"/>
                <w:sz w:val="24"/>
                <w:szCs w:val="24"/>
              </w:rPr>
            </w:pPr>
            <w:r w:rsidRPr="007232EF">
              <w:rPr>
                <w:rFonts w:ascii="仿宋" w:eastAsia="仿宋" w:hAnsi="仿宋" w:hint="eastAsia"/>
                <w:sz w:val="24"/>
                <w:szCs w:val="24"/>
              </w:rPr>
              <w:t>主持湖南省哲学社会科学基金项目《</w:t>
            </w:r>
            <w:r w:rsidR="00C85546" w:rsidRPr="007232EF">
              <w:rPr>
                <w:rFonts w:ascii="仿宋" w:eastAsia="仿宋" w:hAnsi="仿宋" w:hint="eastAsia"/>
                <w:sz w:val="24"/>
                <w:szCs w:val="24"/>
              </w:rPr>
              <w:t>基于现代大学治理理论的独立学院质量保障体系研究</w:t>
            </w:r>
            <w:r w:rsidRPr="007232EF">
              <w:rPr>
                <w:rFonts w:ascii="仿宋" w:eastAsia="仿宋" w:hAnsi="仿宋" w:hint="eastAsia"/>
                <w:sz w:val="24"/>
                <w:szCs w:val="24"/>
              </w:rPr>
              <w:t>》项目编号11YBB355 （2011-</w:t>
            </w:r>
            <w:r w:rsidRPr="007232EF">
              <w:rPr>
                <w:rFonts w:ascii="仿宋" w:eastAsia="仿宋" w:hAnsi="仿宋"/>
                <w:sz w:val="24"/>
                <w:szCs w:val="24"/>
              </w:rPr>
              <w:t>2013</w:t>
            </w:r>
            <w:r w:rsidRPr="007232EF">
              <w:rPr>
                <w:rFonts w:ascii="仿宋" w:eastAsia="仿宋" w:hAnsi="仿宋" w:hint="eastAsia"/>
                <w:sz w:val="24"/>
                <w:szCs w:val="24"/>
              </w:rPr>
              <w:t>）</w:t>
            </w:r>
          </w:p>
          <w:p w:rsidR="007232EF" w:rsidRDefault="007232EF" w:rsidP="005C789D">
            <w:pPr>
              <w:pStyle w:val="aff"/>
              <w:numPr>
                <w:ilvl w:val="0"/>
                <w:numId w:val="14"/>
              </w:numPr>
              <w:ind w:firstLineChars="0"/>
              <w:rPr>
                <w:rFonts w:ascii="仿宋" w:eastAsia="仿宋" w:hAnsi="仿宋"/>
                <w:sz w:val="24"/>
                <w:szCs w:val="24"/>
              </w:rPr>
            </w:pPr>
            <w:r>
              <w:rPr>
                <w:rFonts w:ascii="仿宋" w:eastAsia="仿宋" w:hAnsi="仿宋" w:hint="eastAsia"/>
                <w:sz w:val="24"/>
                <w:szCs w:val="24"/>
              </w:rPr>
              <w:t>主持湖南省教育科学“十二五”规划2013年度课题《给予独立学院学生特质</w:t>
            </w:r>
            <w:r w:rsidR="00C85546">
              <w:rPr>
                <w:rFonts w:ascii="仿宋" w:eastAsia="仿宋" w:hAnsi="仿宋" w:hint="eastAsia"/>
                <w:sz w:val="24"/>
                <w:szCs w:val="24"/>
              </w:rPr>
              <w:t>的辅导员队伍专业化发展研究</w:t>
            </w:r>
            <w:r>
              <w:rPr>
                <w:rFonts w:ascii="仿宋" w:eastAsia="仿宋" w:hAnsi="仿宋" w:hint="eastAsia"/>
                <w:sz w:val="24"/>
                <w:szCs w:val="24"/>
              </w:rPr>
              <w:t>》</w:t>
            </w:r>
            <w:r w:rsidR="00C85546">
              <w:rPr>
                <w:rFonts w:ascii="仿宋" w:eastAsia="仿宋" w:hAnsi="仿宋" w:hint="eastAsia"/>
                <w:sz w:val="24"/>
                <w:szCs w:val="24"/>
              </w:rPr>
              <w:t>XJK013BG</w:t>
            </w:r>
            <w:r>
              <w:rPr>
                <w:rFonts w:ascii="仿宋" w:eastAsia="仿宋" w:hAnsi="仿宋" w:hint="eastAsia"/>
                <w:sz w:val="24"/>
                <w:szCs w:val="24"/>
              </w:rPr>
              <w:t>D020 2013.</w:t>
            </w:r>
            <w:r>
              <w:rPr>
                <w:rFonts w:ascii="仿宋" w:eastAsia="仿宋" w:hAnsi="仿宋"/>
                <w:sz w:val="24"/>
                <w:szCs w:val="24"/>
              </w:rPr>
              <w:t>0</w:t>
            </w:r>
            <w:r>
              <w:rPr>
                <w:rFonts w:ascii="仿宋" w:eastAsia="仿宋" w:hAnsi="仿宋" w:hint="eastAsia"/>
                <w:sz w:val="24"/>
                <w:szCs w:val="24"/>
              </w:rPr>
              <w:t>7.</w:t>
            </w:r>
            <w:r>
              <w:rPr>
                <w:rFonts w:ascii="仿宋" w:eastAsia="仿宋" w:hAnsi="仿宋"/>
                <w:sz w:val="24"/>
                <w:szCs w:val="24"/>
              </w:rPr>
              <w:t>0</w:t>
            </w:r>
            <w:r>
              <w:rPr>
                <w:rFonts w:ascii="仿宋" w:eastAsia="仿宋" w:hAnsi="仿宋" w:hint="eastAsia"/>
                <w:sz w:val="24"/>
                <w:szCs w:val="24"/>
              </w:rPr>
              <w:t>3</w:t>
            </w:r>
            <w:r>
              <w:rPr>
                <w:rFonts w:ascii="仿宋" w:eastAsia="仿宋" w:hAnsi="仿宋"/>
                <w:sz w:val="24"/>
                <w:szCs w:val="24"/>
              </w:rPr>
              <w:t xml:space="preserve">  1.4</w:t>
            </w:r>
            <w:r>
              <w:rPr>
                <w:rFonts w:ascii="仿宋" w:eastAsia="仿宋" w:hAnsi="仿宋" w:hint="eastAsia"/>
                <w:sz w:val="24"/>
                <w:szCs w:val="24"/>
              </w:rPr>
              <w:t>万元</w:t>
            </w:r>
          </w:p>
          <w:p w:rsidR="007232EF" w:rsidRDefault="007232EF" w:rsidP="005C789D">
            <w:pPr>
              <w:pStyle w:val="aff"/>
              <w:numPr>
                <w:ilvl w:val="0"/>
                <w:numId w:val="14"/>
              </w:numPr>
              <w:ind w:firstLineChars="0"/>
              <w:rPr>
                <w:rFonts w:ascii="仿宋" w:eastAsia="仿宋" w:hAnsi="仿宋"/>
                <w:sz w:val="24"/>
                <w:szCs w:val="24"/>
              </w:rPr>
            </w:pPr>
            <w:r>
              <w:rPr>
                <w:rFonts w:ascii="仿宋" w:eastAsia="仿宋" w:hAnsi="仿宋" w:hint="eastAsia"/>
                <w:sz w:val="24"/>
                <w:szCs w:val="24"/>
              </w:rPr>
              <w:t>主持湖南省工商业联合会重点项目《湖南企业物流不合理成本的调研》</w:t>
            </w:r>
            <w:r w:rsidR="00C85546">
              <w:rPr>
                <w:rFonts w:ascii="仿宋" w:eastAsia="仿宋" w:hAnsi="仿宋" w:hint="eastAsia"/>
                <w:sz w:val="24"/>
                <w:szCs w:val="24"/>
              </w:rPr>
              <w:t>5万元 2013年6月-</w:t>
            </w:r>
            <w:r w:rsidR="00C85546">
              <w:rPr>
                <w:rFonts w:ascii="仿宋" w:eastAsia="仿宋" w:hAnsi="仿宋"/>
                <w:sz w:val="24"/>
                <w:szCs w:val="24"/>
              </w:rPr>
              <w:t>2013</w:t>
            </w:r>
            <w:r w:rsidR="00C85546">
              <w:rPr>
                <w:rFonts w:ascii="仿宋" w:eastAsia="仿宋" w:hAnsi="仿宋" w:hint="eastAsia"/>
                <w:sz w:val="24"/>
                <w:szCs w:val="24"/>
              </w:rPr>
              <w:t>年12月</w:t>
            </w:r>
          </w:p>
          <w:p w:rsidR="007232EF" w:rsidRPr="007232EF" w:rsidRDefault="007232EF" w:rsidP="005C789D">
            <w:pPr>
              <w:pStyle w:val="aff"/>
              <w:numPr>
                <w:ilvl w:val="0"/>
                <w:numId w:val="14"/>
              </w:numPr>
              <w:ind w:firstLineChars="0"/>
              <w:rPr>
                <w:rFonts w:ascii="仿宋" w:eastAsia="仿宋" w:hAnsi="仿宋"/>
                <w:sz w:val="24"/>
                <w:szCs w:val="24"/>
              </w:rPr>
            </w:pPr>
            <w:r>
              <w:rPr>
                <w:rFonts w:ascii="仿宋" w:eastAsia="仿宋" w:hAnsi="仿宋" w:hint="eastAsia"/>
                <w:sz w:val="24"/>
                <w:szCs w:val="24"/>
              </w:rPr>
              <w:t>主持2015年湖南省社科基金“为改革攻坚献策”重大招标项目</w:t>
            </w:r>
            <w:r w:rsidR="00C85546">
              <w:rPr>
                <w:rFonts w:ascii="仿宋" w:eastAsia="仿宋" w:hAnsi="仿宋" w:hint="eastAsia"/>
                <w:sz w:val="24"/>
                <w:szCs w:val="24"/>
              </w:rPr>
              <w:t>《我省近一步深化国有企业改革中的主要难题及破解对策研究》湘社科办【2015】12号，起止时间：2015年6月-</w:t>
            </w:r>
            <w:r w:rsidR="00C85546">
              <w:rPr>
                <w:rFonts w:ascii="仿宋" w:eastAsia="仿宋" w:hAnsi="仿宋"/>
                <w:sz w:val="24"/>
                <w:szCs w:val="24"/>
              </w:rPr>
              <w:t>2015</w:t>
            </w:r>
            <w:r w:rsidR="00C85546">
              <w:rPr>
                <w:rFonts w:ascii="仿宋" w:eastAsia="仿宋" w:hAnsi="仿宋" w:hint="eastAsia"/>
                <w:sz w:val="24"/>
                <w:szCs w:val="24"/>
              </w:rPr>
              <w:t>年11月，湖南省哲学社会科学规划基金办公室。</w:t>
            </w:r>
          </w:p>
        </w:tc>
      </w:tr>
      <w:tr w:rsidR="00145C4B" w:rsidRPr="004477FB">
        <w:trPr>
          <w:trHeight w:val="890"/>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项目研究和实验的目的、内容和要解决的主要问题</w:t>
            </w:r>
          </w:p>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目的：</w:t>
            </w:r>
          </w:p>
          <w:p w:rsidR="004477FB" w:rsidRDefault="004477FB" w:rsidP="004477FB">
            <w:pPr>
              <w:spacing w:line="360" w:lineRule="auto"/>
              <w:rPr>
                <w:rFonts w:ascii="仿宋" w:eastAsia="仿宋" w:hAnsi="仿宋"/>
                <w:sz w:val="24"/>
                <w:szCs w:val="24"/>
              </w:rPr>
            </w:pPr>
            <w:r>
              <w:rPr>
                <w:rFonts w:ascii="仿宋" w:eastAsia="仿宋" w:hAnsi="仿宋" w:hint="eastAsia"/>
                <w:sz w:val="24"/>
                <w:szCs w:val="24"/>
              </w:rPr>
              <w:t>1.</w:t>
            </w:r>
            <w:r w:rsidR="00145C4B" w:rsidRPr="004477FB">
              <w:rPr>
                <w:rFonts w:ascii="仿宋" w:eastAsia="仿宋" w:hAnsi="仿宋" w:hint="eastAsia"/>
                <w:sz w:val="24"/>
                <w:szCs w:val="24"/>
              </w:rPr>
              <w:t>通过系统性地分析，寻找到能使老年群体与租房者互利共赢的方法</w:t>
            </w:r>
            <w:r>
              <w:rPr>
                <w:rFonts w:ascii="仿宋" w:eastAsia="仿宋" w:hAnsi="仿宋" w:hint="eastAsia"/>
                <w:sz w:val="24"/>
                <w:szCs w:val="24"/>
              </w:rPr>
              <w:t>：</w:t>
            </w:r>
          </w:p>
          <w:p w:rsidR="004477FB" w:rsidRDefault="004477FB" w:rsidP="004477FB">
            <w:pPr>
              <w:spacing w:line="360" w:lineRule="auto"/>
              <w:rPr>
                <w:rFonts w:ascii="仿宋" w:eastAsia="仿宋" w:hAnsi="仿宋"/>
                <w:sz w:val="24"/>
                <w:szCs w:val="24"/>
              </w:rPr>
            </w:pPr>
            <w:r>
              <w:rPr>
                <w:rFonts w:ascii="仿宋" w:eastAsia="仿宋" w:hAnsi="仿宋"/>
                <w:sz w:val="24"/>
                <w:szCs w:val="24"/>
              </w:rPr>
              <w:lastRenderedPageBreak/>
              <w:t>2</w:t>
            </w:r>
            <w:r>
              <w:rPr>
                <w:rFonts w:ascii="仿宋" w:eastAsia="仿宋" w:hAnsi="仿宋" w:hint="eastAsia"/>
                <w:sz w:val="24"/>
                <w:szCs w:val="24"/>
              </w:rPr>
              <w:t>.</w:t>
            </w:r>
            <w:r w:rsidR="00145C4B" w:rsidRPr="004477FB">
              <w:rPr>
                <w:rFonts w:ascii="仿宋" w:eastAsia="仿宋" w:hAnsi="仿宋" w:hint="eastAsia"/>
                <w:sz w:val="24"/>
                <w:szCs w:val="24"/>
              </w:rPr>
              <w:t>减轻国家与子女的养老负担，让老年人能够通过自己的现有价值和潜在价值，实现现有的人力资源与房产资源的充分利用，为老年群体创造更多的人生价值。</w:t>
            </w:r>
          </w:p>
          <w:p w:rsidR="00145C4B" w:rsidRPr="004477FB" w:rsidRDefault="004477FB" w:rsidP="004477FB">
            <w:pPr>
              <w:spacing w:line="360" w:lineRule="auto"/>
              <w:rPr>
                <w:rFonts w:ascii="仿宋" w:eastAsia="仿宋" w:hAnsi="仿宋"/>
                <w:sz w:val="24"/>
                <w:szCs w:val="24"/>
              </w:rPr>
            </w:pPr>
            <w:r>
              <w:rPr>
                <w:rFonts w:ascii="仿宋" w:eastAsia="仿宋" w:hAnsi="仿宋" w:hint="eastAsia"/>
                <w:sz w:val="24"/>
                <w:szCs w:val="24"/>
              </w:rPr>
              <w:t>3.</w:t>
            </w:r>
            <w:r w:rsidR="00145C4B" w:rsidRPr="004477FB">
              <w:rPr>
                <w:rFonts w:ascii="仿宋" w:eastAsia="仿宋" w:hAnsi="仿宋" w:hint="eastAsia"/>
                <w:sz w:val="24"/>
                <w:szCs w:val="24"/>
              </w:rPr>
              <w:t>为低收入群体、对学习工作地点有特殊要求以及对老年养护方面有浓厚兴趣的人士提供更为便捷的途径实现其目的。</w:t>
            </w:r>
          </w:p>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内容：</w:t>
            </w:r>
          </w:p>
          <w:p w:rsidR="004477FB" w:rsidRDefault="004477FB" w:rsidP="004477FB">
            <w:pPr>
              <w:spacing w:line="360" w:lineRule="auto"/>
              <w:rPr>
                <w:rFonts w:ascii="仿宋" w:eastAsia="仿宋" w:hAnsi="仿宋"/>
                <w:sz w:val="24"/>
                <w:szCs w:val="24"/>
              </w:rPr>
            </w:pPr>
            <w:r>
              <w:rPr>
                <w:rFonts w:ascii="仿宋" w:eastAsia="仿宋" w:hAnsi="仿宋"/>
                <w:sz w:val="24"/>
                <w:szCs w:val="24"/>
              </w:rPr>
              <w:t>1.</w:t>
            </w:r>
            <w:r w:rsidR="00145C4B" w:rsidRPr="004477FB">
              <w:rPr>
                <w:rFonts w:ascii="仿宋" w:eastAsia="仿宋" w:hAnsi="仿宋" w:hint="eastAsia"/>
                <w:sz w:val="24"/>
                <w:szCs w:val="24"/>
              </w:rPr>
              <w:t>我们旨在通过互联网大数据的支持以及自身的数据调查和实践调研，采用人力资源管理、经济学、心理学、法学、社会学等专业知识的分析，参考国内外老年人人力资源开发的成果，从国家层面、社会群体以及老年人自身等方面进行全面地分析论证，从而真正认识到老年群体在人力资源开发中起到的独特性作用</w:t>
            </w:r>
            <w:r>
              <w:rPr>
                <w:rFonts w:ascii="仿宋" w:eastAsia="仿宋" w:hAnsi="仿宋" w:hint="eastAsia"/>
                <w:sz w:val="24"/>
                <w:szCs w:val="24"/>
              </w:rPr>
              <w:t>。</w:t>
            </w:r>
          </w:p>
          <w:p w:rsidR="00145C4B" w:rsidRPr="004477FB" w:rsidRDefault="004477FB" w:rsidP="004477FB">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w:t>
            </w:r>
            <w:r w:rsidR="00145C4B" w:rsidRPr="004477FB">
              <w:rPr>
                <w:rFonts w:ascii="仿宋" w:eastAsia="仿宋" w:hAnsi="仿宋" w:hint="eastAsia"/>
                <w:sz w:val="24"/>
                <w:szCs w:val="24"/>
              </w:rPr>
              <w:t>发现该过程再实施过程中所面临的问题，并通过此次研究性学习与团队对问题的探讨，为老年群体实现自我价值的再创造提出更加系统全面的方法。</w:t>
            </w:r>
          </w:p>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要解决的主要问题：</w:t>
            </w:r>
          </w:p>
          <w:p w:rsidR="00145C4B" w:rsidRPr="004477FB" w:rsidRDefault="00145C4B" w:rsidP="004477FB">
            <w:pPr>
              <w:numPr>
                <w:ilvl w:val="0"/>
                <w:numId w:val="1"/>
              </w:numPr>
              <w:spacing w:line="360" w:lineRule="auto"/>
              <w:rPr>
                <w:rFonts w:ascii="仿宋" w:eastAsia="仿宋" w:hAnsi="仿宋"/>
                <w:sz w:val="24"/>
                <w:szCs w:val="24"/>
              </w:rPr>
            </w:pPr>
            <w:r w:rsidRPr="004477FB">
              <w:rPr>
                <w:rFonts w:ascii="仿宋" w:eastAsia="仿宋" w:hAnsi="仿宋" w:hint="eastAsia"/>
                <w:sz w:val="24"/>
                <w:szCs w:val="24"/>
              </w:rPr>
              <w:t>盘活房屋资源，提高闲置房屋资源的利用率；</w:t>
            </w:r>
          </w:p>
          <w:p w:rsidR="00145C4B" w:rsidRPr="004477FB" w:rsidRDefault="00145C4B" w:rsidP="004477FB">
            <w:pPr>
              <w:numPr>
                <w:ilvl w:val="0"/>
                <w:numId w:val="1"/>
              </w:numPr>
              <w:spacing w:line="360" w:lineRule="auto"/>
              <w:rPr>
                <w:rFonts w:ascii="仿宋" w:eastAsia="仿宋" w:hAnsi="仿宋"/>
                <w:sz w:val="24"/>
                <w:szCs w:val="24"/>
              </w:rPr>
            </w:pPr>
            <w:r w:rsidRPr="004477FB">
              <w:rPr>
                <w:rFonts w:ascii="仿宋" w:eastAsia="仿宋" w:hAnsi="仿宋" w:hint="eastAsia"/>
                <w:sz w:val="24"/>
                <w:szCs w:val="24"/>
              </w:rPr>
              <w:t>增加低收入老年群体的经济收入，减轻国家和子女的养老负担；</w:t>
            </w:r>
          </w:p>
          <w:p w:rsidR="00145C4B" w:rsidRPr="004477FB" w:rsidRDefault="00145C4B" w:rsidP="004477FB">
            <w:pPr>
              <w:numPr>
                <w:ilvl w:val="0"/>
                <w:numId w:val="1"/>
              </w:numPr>
              <w:spacing w:line="360" w:lineRule="auto"/>
              <w:rPr>
                <w:rFonts w:ascii="仿宋" w:eastAsia="仿宋" w:hAnsi="仿宋"/>
                <w:sz w:val="24"/>
                <w:szCs w:val="24"/>
              </w:rPr>
            </w:pPr>
            <w:r w:rsidRPr="004477FB">
              <w:rPr>
                <w:rFonts w:ascii="仿宋" w:eastAsia="仿宋" w:hAnsi="仿宋" w:hint="eastAsia"/>
                <w:sz w:val="24"/>
                <w:szCs w:val="24"/>
              </w:rPr>
              <w:t>解决空巢老人的情感需求，创造更和谐的社区环境；</w:t>
            </w:r>
          </w:p>
          <w:p w:rsidR="00145C4B" w:rsidRPr="004477FB" w:rsidRDefault="00145C4B" w:rsidP="004477FB">
            <w:pPr>
              <w:numPr>
                <w:ilvl w:val="0"/>
                <w:numId w:val="1"/>
              </w:numPr>
              <w:spacing w:line="360" w:lineRule="auto"/>
              <w:rPr>
                <w:rFonts w:ascii="仿宋" w:eastAsia="仿宋" w:hAnsi="仿宋"/>
                <w:sz w:val="24"/>
                <w:szCs w:val="24"/>
              </w:rPr>
            </w:pPr>
            <w:r w:rsidRPr="004477FB">
              <w:rPr>
                <w:rFonts w:ascii="仿宋" w:eastAsia="仿宋" w:hAnsi="仿宋" w:hint="eastAsia"/>
                <w:sz w:val="24"/>
                <w:szCs w:val="24"/>
              </w:rPr>
              <w:t>让老年人更清楚地了解时代变迁，为其顺应时代发展提供条件</w:t>
            </w:r>
          </w:p>
          <w:p w:rsidR="00145C4B" w:rsidRPr="004477FB" w:rsidRDefault="00145C4B" w:rsidP="004477FB">
            <w:pPr>
              <w:numPr>
                <w:ilvl w:val="0"/>
                <w:numId w:val="1"/>
              </w:numPr>
              <w:spacing w:line="360" w:lineRule="auto"/>
              <w:rPr>
                <w:rFonts w:ascii="仿宋" w:eastAsia="仿宋" w:hAnsi="仿宋"/>
                <w:sz w:val="24"/>
                <w:szCs w:val="24"/>
              </w:rPr>
            </w:pPr>
            <w:r w:rsidRPr="004477FB">
              <w:rPr>
                <w:rFonts w:ascii="仿宋" w:eastAsia="仿宋" w:hAnsi="仿宋" w:hint="eastAsia"/>
                <w:sz w:val="24"/>
                <w:szCs w:val="24"/>
              </w:rPr>
              <w:t>对无力买房的年</w:t>
            </w:r>
            <w:r w:rsidR="00477D28">
              <w:rPr>
                <w:rFonts w:ascii="仿宋" w:eastAsia="仿宋" w:hAnsi="仿宋" w:hint="eastAsia"/>
                <w:sz w:val="24"/>
                <w:szCs w:val="24"/>
              </w:rPr>
              <w:t>轻</w:t>
            </w:r>
            <w:r w:rsidRPr="004477FB">
              <w:rPr>
                <w:rFonts w:ascii="仿宋" w:eastAsia="仿宋" w:hAnsi="仿宋" w:hint="eastAsia"/>
                <w:sz w:val="24"/>
                <w:szCs w:val="24"/>
              </w:rPr>
              <w:t>人提供居住场所</w:t>
            </w:r>
            <w:r w:rsidR="00477D28">
              <w:rPr>
                <w:rFonts w:ascii="仿宋" w:eastAsia="仿宋" w:hAnsi="仿宋" w:hint="eastAsia"/>
                <w:sz w:val="24"/>
                <w:szCs w:val="24"/>
              </w:rPr>
              <w:t>，减轻其生活压力。</w:t>
            </w:r>
          </w:p>
          <w:p w:rsidR="00145C4B" w:rsidRPr="005C789D" w:rsidRDefault="00145C4B" w:rsidP="004477FB">
            <w:pPr>
              <w:numPr>
                <w:ilvl w:val="0"/>
                <w:numId w:val="1"/>
              </w:numPr>
              <w:spacing w:line="360" w:lineRule="auto"/>
              <w:rPr>
                <w:rFonts w:ascii="仿宋" w:eastAsia="仿宋" w:hAnsi="仿宋"/>
                <w:sz w:val="24"/>
                <w:szCs w:val="24"/>
              </w:rPr>
            </w:pPr>
            <w:r w:rsidRPr="004477FB">
              <w:rPr>
                <w:rFonts w:ascii="仿宋" w:eastAsia="仿宋" w:hAnsi="仿宋" w:hint="eastAsia"/>
                <w:sz w:val="24"/>
                <w:szCs w:val="24"/>
              </w:rPr>
              <w:t>响应“十九大”报告中，习近平同志提出的“房子不是用来炒的”的号召，在一定程度上压低房价</w:t>
            </w:r>
          </w:p>
        </w:tc>
      </w:tr>
      <w:tr w:rsidR="00145C4B" w:rsidRPr="004477FB">
        <w:trPr>
          <w:trHeight w:val="4585"/>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lastRenderedPageBreak/>
              <w:t>国内外研究现状和发展动态</w:t>
            </w:r>
          </w:p>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国外：</w:t>
            </w:r>
          </w:p>
          <w:p w:rsidR="00145C4B" w:rsidRPr="004477FB" w:rsidRDefault="00145C4B" w:rsidP="00B912DC">
            <w:pPr>
              <w:spacing w:after="240" w:line="360" w:lineRule="auto"/>
              <w:ind w:firstLineChars="200" w:firstLine="480"/>
              <w:rPr>
                <w:rFonts w:ascii="仿宋" w:eastAsia="仿宋" w:hAnsi="仿宋" w:cs="宋体"/>
                <w:sz w:val="24"/>
                <w:szCs w:val="24"/>
              </w:rPr>
            </w:pPr>
            <w:r w:rsidRPr="004477FB">
              <w:rPr>
                <w:rFonts w:ascii="仿宋" w:eastAsia="仿宋" w:hAnsi="仿宋" w:cs="宋体" w:hint="eastAsia"/>
                <w:sz w:val="24"/>
                <w:szCs w:val="24"/>
              </w:rPr>
              <w:t>美国老年人或许正在面临第二轮住房危机。哈佛大学住房研究联盟的一份报告说，到</w:t>
            </w:r>
            <w:r w:rsidRPr="004477FB">
              <w:rPr>
                <w:rFonts w:ascii="Calibri" w:eastAsia="仿宋" w:hAnsi="Calibri" w:cs="Calibri"/>
                <w:sz w:val="24"/>
                <w:szCs w:val="24"/>
              </w:rPr>
              <w:t> </w:t>
            </w:r>
            <w:r w:rsidRPr="004477FB">
              <w:rPr>
                <w:rFonts w:ascii="仿宋" w:eastAsia="仿宋" w:hAnsi="仿宋" w:cs="宋体"/>
                <w:sz w:val="24"/>
                <w:szCs w:val="24"/>
              </w:rPr>
              <w:t>2035</w:t>
            </w:r>
            <w:r w:rsidRPr="004477FB">
              <w:rPr>
                <w:rFonts w:ascii="Calibri" w:eastAsia="仿宋" w:hAnsi="Calibri" w:cs="Calibri"/>
                <w:sz w:val="24"/>
                <w:szCs w:val="24"/>
              </w:rPr>
              <w:t> </w:t>
            </w:r>
            <w:r w:rsidRPr="004477FB">
              <w:rPr>
                <w:rFonts w:ascii="仿宋" w:eastAsia="仿宋" w:hAnsi="仿宋" w:cs="宋体" w:hint="eastAsia"/>
                <w:sz w:val="24"/>
                <w:szCs w:val="24"/>
              </w:rPr>
              <w:t>年，美国有三分之一的房东是</w:t>
            </w:r>
            <w:r w:rsidRPr="004477FB">
              <w:rPr>
                <w:rFonts w:ascii="仿宋" w:eastAsia="仿宋" w:hAnsi="仿宋" w:cs="宋体"/>
                <w:sz w:val="24"/>
                <w:szCs w:val="24"/>
              </w:rPr>
              <w:t>65</w:t>
            </w:r>
            <w:r w:rsidRPr="004477FB">
              <w:rPr>
                <w:rFonts w:ascii="仿宋" w:eastAsia="仿宋" w:hAnsi="仿宋" w:cs="宋体" w:hint="eastAsia"/>
                <w:sz w:val="24"/>
                <w:szCs w:val="24"/>
              </w:rPr>
              <w:t>岁以上的老年人。随着年龄的增长，这部分人群的独居比例也在增加。在</w:t>
            </w:r>
            <w:r w:rsidRPr="004477FB">
              <w:rPr>
                <w:rFonts w:ascii="仿宋" w:eastAsia="仿宋" w:hAnsi="仿宋" w:cs="宋体"/>
                <w:sz w:val="24"/>
                <w:szCs w:val="24"/>
              </w:rPr>
              <w:t>80</w:t>
            </w:r>
            <w:r w:rsidRPr="004477FB">
              <w:rPr>
                <w:rFonts w:ascii="仿宋" w:eastAsia="仿宋" w:hAnsi="仿宋" w:cs="宋体" w:hint="eastAsia"/>
                <w:sz w:val="24"/>
                <w:szCs w:val="24"/>
              </w:rPr>
              <w:t>岁以上的老年房东中，有</w:t>
            </w:r>
            <w:r w:rsidRPr="004477FB">
              <w:rPr>
                <w:rFonts w:ascii="仿宋" w:eastAsia="仿宋" w:hAnsi="仿宋" w:cs="宋体"/>
                <w:sz w:val="24"/>
                <w:szCs w:val="24"/>
              </w:rPr>
              <w:t>57%</w:t>
            </w:r>
            <w:r w:rsidRPr="004477FB">
              <w:rPr>
                <w:rFonts w:ascii="仿宋" w:eastAsia="仿宋" w:hAnsi="仿宋" w:cs="宋体" w:hint="eastAsia"/>
                <w:sz w:val="24"/>
                <w:szCs w:val="24"/>
              </w:rPr>
              <w:t>是独居状态。尽管孤独让人更加衰弱，但大多数老人仍然不愿意离开自己的家。</w:t>
            </w:r>
            <w:r w:rsidRPr="004477FB">
              <w:rPr>
                <w:rFonts w:ascii="仿宋" w:eastAsia="仿宋" w:hAnsi="仿宋" w:cs="宋体"/>
                <w:sz w:val="24"/>
                <w:szCs w:val="24"/>
              </w:rPr>
              <w:br/>
            </w:r>
            <w:r w:rsidR="00B912DC">
              <w:rPr>
                <w:rFonts w:ascii="仿宋" w:eastAsia="仿宋" w:hAnsi="仿宋" w:cs="宋体"/>
                <w:sz w:val="24"/>
                <w:szCs w:val="24"/>
              </w:rPr>
              <w:t xml:space="preserve">   </w:t>
            </w:r>
            <w:r w:rsidRPr="004477FB">
              <w:rPr>
                <w:rFonts w:ascii="仿宋" w:eastAsia="仿宋" w:hAnsi="仿宋" w:cs="宋体" w:hint="eastAsia"/>
                <w:sz w:val="24"/>
                <w:szCs w:val="24"/>
              </w:rPr>
              <w:t>全国州议会和美国退休人员协会（</w:t>
            </w:r>
            <w:r w:rsidRPr="004477FB">
              <w:rPr>
                <w:rFonts w:ascii="仿宋" w:eastAsia="仿宋" w:hAnsi="仿宋" w:cs="宋体"/>
                <w:sz w:val="24"/>
                <w:szCs w:val="24"/>
              </w:rPr>
              <w:t>AARP</w:t>
            </w:r>
            <w:r w:rsidRPr="004477FB">
              <w:rPr>
                <w:rFonts w:ascii="仿宋" w:eastAsia="仿宋" w:hAnsi="仿宋" w:cs="宋体" w:hint="eastAsia"/>
                <w:sz w:val="24"/>
                <w:szCs w:val="24"/>
              </w:rPr>
              <w:t>）公共政策研究所的研究显示，</w:t>
            </w:r>
            <w:r w:rsidRPr="004477FB">
              <w:rPr>
                <w:rFonts w:ascii="仿宋" w:eastAsia="仿宋" w:hAnsi="仿宋" w:cs="宋体"/>
                <w:sz w:val="24"/>
                <w:szCs w:val="24"/>
              </w:rPr>
              <w:t>65</w:t>
            </w:r>
            <w:r w:rsidRPr="004477FB">
              <w:rPr>
                <w:rFonts w:ascii="仿宋" w:eastAsia="仿宋" w:hAnsi="仿宋" w:cs="宋体" w:hint="eastAsia"/>
                <w:sz w:val="24"/>
                <w:szCs w:val="24"/>
              </w:rPr>
              <w:t>岁以上的老人，有近</w:t>
            </w:r>
            <w:r w:rsidRPr="004477FB">
              <w:rPr>
                <w:rFonts w:ascii="仿宋" w:eastAsia="仿宋" w:hAnsi="仿宋" w:cs="宋体"/>
                <w:sz w:val="24"/>
                <w:szCs w:val="24"/>
              </w:rPr>
              <w:t>90%</w:t>
            </w:r>
            <w:r w:rsidRPr="004477FB">
              <w:rPr>
                <w:rFonts w:ascii="仿宋" w:eastAsia="仿宋" w:hAnsi="仿宋" w:cs="宋体" w:hint="eastAsia"/>
                <w:sz w:val="24"/>
                <w:szCs w:val="24"/>
              </w:rPr>
              <w:t>的人希望尽可能生活在家中。这就是</w:t>
            </w:r>
            <w:r w:rsidRPr="004477FB">
              <w:rPr>
                <w:rFonts w:ascii="仿宋" w:eastAsia="仿宋" w:hAnsi="仿宋" w:cs="宋体"/>
                <w:sz w:val="24"/>
                <w:szCs w:val="24"/>
              </w:rPr>
              <w:t>“aging</w:t>
            </w:r>
            <w:r w:rsidRPr="004477FB">
              <w:rPr>
                <w:rFonts w:ascii="Calibri" w:eastAsia="仿宋" w:hAnsi="Calibri" w:cs="Calibri"/>
                <w:sz w:val="24"/>
                <w:szCs w:val="24"/>
              </w:rPr>
              <w:t> </w:t>
            </w:r>
            <w:r w:rsidRPr="004477FB">
              <w:rPr>
                <w:rFonts w:ascii="仿宋" w:eastAsia="仿宋" w:hAnsi="仿宋" w:cs="宋体"/>
                <w:sz w:val="24"/>
                <w:szCs w:val="24"/>
              </w:rPr>
              <w:t>in</w:t>
            </w:r>
            <w:r w:rsidRPr="004477FB">
              <w:rPr>
                <w:rFonts w:ascii="Calibri" w:eastAsia="仿宋" w:hAnsi="Calibri" w:cs="Calibri"/>
                <w:sz w:val="24"/>
                <w:szCs w:val="24"/>
              </w:rPr>
              <w:t> </w:t>
            </w:r>
            <w:r w:rsidRPr="004477FB">
              <w:rPr>
                <w:rFonts w:ascii="仿宋" w:eastAsia="仿宋" w:hAnsi="仿宋" w:cs="宋体"/>
                <w:sz w:val="24"/>
                <w:szCs w:val="24"/>
              </w:rPr>
              <w:t>place</w:t>
            </w:r>
            <w:r w:rsidRPr="004477FB">
              <w:rPr>
                <w:rFonts w:ascii="仿宋" w:eastAsia="仿宋" w:hAnsi="仿宋" w:cs="宋体" w:hint="eastAsia"/>
                <w:sz w:val="24"/>
                <w:szCs w:val="24"/>
              </w:rPr>
              <w:t>（在地养老）</w:t>
            </w:r>
            <w:r w:rsidRPr="004477FB">
              <w:rPr>
                <w:rFonts w:ascii="仿宋" w:eastAsia="仿宋" w:hAnsi="仿宋" w:cs="宋体"/>
                <w:sz w:val="24"/>
                <w:szCs w:val="24"/>
              </w:rPr>
              <w:t>”</w:t>
            </w:r>
            <w:r w:rsidRPr="004477FB">
              <w:rPr>
                <w:rFonts w:ascii="仿宋" w:eastAsia="仿宋" w:hAnsi="仿宋" w:cs="宋体" w:hint="eastAsia"/>
                <w:sz w:val="24"/>
                <w:szCs w:val="24"/>
              </w:rPr>
              <w:t>的想法，但随着房价和通货膨胀的物价上涨，即使身体健康，也很难留下来。</w:t>
            </w:r>
            <w:r w:rsidR="00B912DC">
              <w:rPr>
                <w:rFonts w:ascii="仿宋" w:eastAsia="仿宋" w:hAnsi="仿宋" w:cs="宋体" w:hint="eastAsia"/>
                <w:sz w:val="24"/>
                <w:szCs w:val="24"/>
              </w:rPr>
              <w:t xml:space="preserve"> </w:t>
            </w:r>
            <w:r w:rsidR="00B912DC">
              <w:rPr>
                <w:rFonts w:ascii="仿宋" w:eastAsia="仿宋" w:hAnsi="仿宋" w:cs="宋体"/>
                <w:sz w:val="24"/>
                <w:szCs w:val="24"/>
              </w:rPr>
              <w:t xml:space="preserve">   </w:t>
            </w:r>
            <w:r w:rsidRPr="004477FB">
              <w:rPr>
                <w:rFonts w:ascii="仿宋" w:eastAsia="仿宋" w:hAnsi="仿宋" w:cs="宋体"/>
                <w:sz w:val="24"/>
                <w:szCs w:val="24"/>
              </w:rPr>
              <w:t>“Aging</w:t>
            </w:r>
            <w:r w:rsidRPr="004477FB">
              <w:rPr>
                <w:rFonts w:ascii="Calibri" w:eastAsia="仿宋" w:hAnsi="Calibri" w:cs="Calibri"/>
                <w:sz w:val="24"/>
                <w:szCs w:val="24"/>
              </w:rPr>
              <w:t> </w:t>
            </w:r>
            <w:r w:rsidRPr="004477FB">
              <w:rPr>
                <w:rFonts w:ascii="仿宋" w:eastAsia="仿宋" w:hAnsi="仿宋" w:cs="宋体"/>
                <w:sz w:val="24"/>
                <w:szCs w:val="24"/>
              </w:rPr>
              <w:t>in</w:t>
            </w:r>
            <w:r w:rsidRPr="004477FB">
              <w:rPr>
                <w:rFonts w:ascii="Calibri" w:eastAsia="仿宋" w:hAnsi="Calibri" w:cs="Calibri"/>
                <w:sz w:val="24"/>
                <w:szCs w:val="24"/>
              </w:rPr>
              <w:t> </w:t>
            </w:r>
            <w:r w:rsidRPr="004477FB">
              <w:rPr>
                <w:rFonts w:ascii="仿宋" w:eastAsia="仿宋" w:hAnsi="仿宋" w:cs="宋体"/>
                <w:sz w:val="24"/>
                <w:szCs w:val="24"/>
              </w:rPr>
              <w:t>place</w:t>
            </w:r>
            <w:r w:rsidRPr="004477FB">
              <w:rPr>
                <w:rFonts w:ascii="仿宋" w:eastAsia="仿宋" w:hAnsi="仿宋" w:cs="宋体" w:hint="eastAsia"/>
                <w:sz w:val="24"/>
                <w:szCs w:val="24"/>
              </w:rPr>
              <w:t>”（简称</w:t>
            </w:r>
            <w:r w:rsidRPr="004477FB">
              <w:rPr>
                <w:rFonts w:ascii="仿宋" w:eastAsia="仿宋" w:hAnsi="仿宋" w:cs="宋体"/>
                <w:sz w:val="24"/>
                <w:szCs w:val="24"/>
              </w:rPr>
              <w:t>AIP</w:t>
            </w:r>
            <w:r w:rsidRPr="004477FB">
              <w:rPr>
                <w:rFonts w:ascii="仿宋" w:eastAsia="仿宋" w:hAnsi="仿宋" w:cs="宋体" w:hint="eastAsia"/>
                <w:sz w:val="24"/>
                <w:szCs w:val="24"/>
              </w:rPr>
              <w:t>）的概念于上世纪六十年代初期，源自北欧，起初只是由于不满当时在机构养老中受到束缚又缺乏隐私的现状，老人们希望离开机构回归家庭或社区，而被提出来的一种</w:t>
            </w:r>
            <w:r w:rsidRPr="004477FB">
              <w:rPr>
                <w:rFonts w:ascii="仿宋" w:eastAsia="仿宋" w:hAnsi="仿宋" w:cs="宋体"/>
                <w:sz w:val="24"/>
                <w:szCs w:val="24"/>
              </w:rPr>
              <w:t>“</w:t>
            </w:r>
            <w:r w:rsidRPr="004477FB">
              <w:rPr>
                <w:rFonts w:ascii="仿宋" w:eastAsia="仿宋" w:hAnsi="仿宋" w:cs="宋体" w:hint="eastAsia"/>
                <w:sz w:val="24"/>
                <w:szCs w:val="24"/>
              </w:rPr>
              <w:t>去机构化</w:t>
            </w:r>
            <w:r w:rsidRPr="004477FB">
              <w:rPr>
                <w:rFonts w:ascii="仿宋" w:eastAsia="仿宋" w:hAnsi="仿宋" w:cs="宋体"/>
                <w:sz w:val="24"/>
                <w:szCs w:val="24"/>
              </w:rPr>
              <w:t>”</w:t>
            </w:r>
            <w:r w:rsidRPr="004477FB">
              <w:rPr>
                <w:rFonts w:ascii="仿宋" w:eastAsia="仿宋" w:hAnsi="仿宋" w:cs="宋体" w:hint="eastAsia"/>
                <w:sz w:val="24"/>
                <w:szCs w:val="24"/>
              </w:rPr>
              <w:t>想法。</w:t>
            </w:r>
            <w:r w:rsidRPr="004477FB">
              <w:rPr>
                <w:rFonts w:ascii="仿宋" w:eastAsia="仿宋" w:hAnsi="仿宋" w:cs="宋体"/>
                <w:sz w:val="24"/>
                <w:szCs w:val="24"/>
              </w:rPr>
              <w:t xml:space="preserve"> </w:t>
            </w:r>
          </w:p>
          <w:p w:rsidR="00145C4B" w:rsidRPr="004477FB" w:rsidRDefault="00145C4B" w:rsidP="004477FB">
            <w:pPr>
              <w:spacing w:after="240" w:line="360" w:lineRule="auto"/>
              <w:rPr>
                <w:rFonts w:ascii="仿宋" w:eastAsia="仿宋" w:hAnsi="仿宋"/>
                <w:sz w:val="24"/>
                <w:szCs w:val="24"/>
              </w:rPr>
            </w:pPr>
            <w:r w:rsidRPr="004477FB">
              <w:rPr>
                <w:rFonts w:ascii="仿宋" w:eastAsia="仿宋" w:hAnsi="仿宋" w:hint="eastAsia"/>
                <w:sz w:val="24"/>
                <w:szCs w:val="24"/>
              </w:rPr>
              <w:t>国内：</w:t>
            </w:r>
          </w:p>
          <w:p w:rsidR="00145C4B" w:rsidRPr="004477FB" w:rsidRDefault="00145C4B" w:rsidP="004477FB">
            <w:pPr>
              <w:spacing w:after="240" w:line="360" w:lineRule="auto"/>
              <w:rPr>
                <w:rFonts w:ascii="仿宋" w:eastAsia="仿宋" w:hAnsi="仿宋" w:cs="宋体"/>
                <w:sz w:val="24"/>
                <w:szCs w:val="24"/>
              </w:rPr>
            </w:pPr>
            <w:r w:rsidRPr="004477FB">
              <w:rPr>
                <w:rFonts w:ascii="仿宋" w:eastAsia="仿宋" w:hAnsi="仿宋" w:cs="宋体" w:hint="eastAsia"/>
                <w:sz w:val="24"/>
                <w:szCs w:val="24"/>
              </w:rPr>
              <w:t>现代社会，人口老龄化现象越来越普遍，引起了社会的广泛关注，台北市也不例外，再过五年</w:t>
            </w:r>
            <w:r w:rsidRPr="004477FB">
              <w:rPr>
                <w:rFonts w:ascii="仿宋" w:eastAsia="仿宋" w:hAnsi="仿宋" w:cs="宋体"/>
                <w:sz w:val="24"/>
                <w:szCs w:val="24"/>
              </w:rPr>
              <w:t>65</w:t>
            </w:r>
            <w:r w:rsidRPr="004477FB">
              <w:rPr>
                <w:rFonts w:ascii="仿宋" w:eastAsia="仿宋" w:hAnsi="仿宋" w:cs="宋体" w:hint="eastAsia"/>
                <w:sz w:val="24"/>
                <w:szCs w:val="24"/>
              </w:rPr>
              <w:t>岁以上的老人就要超过人口的</w:t>
            </w:r>
            <w:r w:rsidRPr="004477FB">
              <w:rPr>
                <w:rFonts w:ascii="仿宋" w:eastAsia="仿宋" w:hAnsi="仿宋" w:cs="宋体"/>
                <w:sz w:val="24"/>
                <w:szCs w:val="24"/>
              </w:rPr>
              <w:t>20%</w:t>
            </w:r>
            <w:r w:rsidRPr="004477FB">
              <w:rPr>
                <w:rFonts w:ascii="仿宋" w:eastAsia="仿宋" w:hAnsi="仿宋" w:cs="宋体" w:hint="eastAsia"/>
                <w:sz w:val="24"/>
                <w:szCs w:val="24"/>
              </w:rPr>
              <w:t>。</w:t>
            </w:r>
            <w:r w:rsidRPr="004477FB">
              <w:rPr>
                <w:rFonts w:ascii="仿宋" w:eastAsia="仿宋" w:hAnsi="仿宋" w:cs="宋体"/>
                <w:sz w:val="24"/>
                <w:szCs w:val="24"/>
              </w:rPr>
              <w:br/>
            </w:r>
            <w:r w:rsidRPr="004477FB">
              <w:rPr>
                <w:rFonts w:ascii="仿宋" w:eastAsia="仿宋" w:hAnsi="仿宋" w:cs="宋体" w:hint="eastAsia"/>
                <w:sz w:val="24"/>
                <w:szCs w:val="24"/>
              </w:rPr>
              <w:t>为了应对人口老龄化问题，台北市创新的提出了</w:t>
            </w:r>
            <w:r w:rsidRPr="004477FB">
              <w:rPr>
                <w:rFonts w:ascii="仿宋" w:eastAsia="仿宋" w:hAnsi="仿宋" w:cs="宋体"/>
                <w:sz w:val="24"/>
                <w:szCs w:val="24"/>
              </w:rPr>
              <w:t>“</w:t>
            </w:r>
            <w:r w:rsidRPr="004477FB">
              <w:rPr>
                <w:rFonts w:ascii="仿宋" w:eastAsia="仿宋" w:hAnsi="仿宋" w:cs="宋体" w:hint="eastAsia"/>
                <w:sz w:val="24"/>
                <w:szCs w:val="24"/>
              </w:rPr>
              <w:t>青银共居</w:t>
            </w:r>
            <w:r w:rsidRPr="004477FB">
              <w:rPr>
                <w:rFonts w:ascii="仿宋" w:eastAsia="仿宋" w:hAnsi="仿宋" w:cs="宋体"/>
                <w:sz w:val="24"/>
                <w:szCs w:val="24"/>
              </w:rPr>
              <w:t>”</w:t>
            </w:r>
            <w:r w:rsidRPr="004477FB">
              <w:rPr>
                <w:rFonts w:ascii="仿宋" w:eastAsia="仿宋" w:hAnsi="仿宋" w:cs="宋体" w:hint="eastAsia"/>
                <w:sz w:val="24"/>
                <w:szCs w:val="24"/>
              </w:rPr>
              <w:t>试办计划，让大学生与老年人共同生活、相互扶持。</w:t>
            </w:r>
          </w:p>
          <w:p w:rsidR="00145C4B" w:rsidRPr="004477FB" w:rsidRDefault="00145C4B" w:rsidP="004477FB">
            <w:pPr>
              <w:adjustRightInd/>
              <w:snapToGrid/>
              <w:spacing w:after="0" w:line="360" w:lineRule="auto"/>
              <w:rPr>
                <w:rFonts w:ascii="仿宋" w:eastAsia="仿宋" w:hAnsi="仿宋" w:cs="宋体"/>
                <w:sz w:val="24"/>
                <w:szCs w:val="24"/>
              </w:rPr>
            </w:pPr>
            <w:r w:rsidRPr="004477FB">
              <w:rPr>
                <w:rFonts w:ascii="仿宋" w:eastAsia="仿宋" w:hAnsi="仿宋" w:cs="宋体" w:hint="eastAsia"/>
                <w:sz w:val="24"/>
                <w:szCs w:val="24"/>
              </w:rPr>
              <w:t>自去年</w:t>
            </w:r>
            <w:r w:rsidRPr="004477FB">
              <w:rPr>
                <w:rFonts w:ascii="仿宋" w:eastAsia="仿宋" w:hAnsi="仿宋" w:cs="宋体"/>
                <w:sz w:val="24"/>
                <w:szCs w:val="24"/>
              </w:rPr>
              <w:t>3</w:t>
            </w:r>
            <w:r w:rsidRPr="004477FB">
              <w:rPr>
                <w:rFonts w:ascii="仿宋" w:eastAsia="仿宋" w:hAnsi="仿宋" w:cs="宋体" w:hint="eastAsia"/>
                <w:sz w:val="24"/>
                <w:szCs w:val="24"/>
              </w:rPr>
              <w:t>月以来，在湖北江汉区民族街老年人服务中心，一份</w:t>
            </w:r>
            <w:r w:rsidRPr="004477FB">
              <w:rPr>
                <w:rFonts w:ascii="仿宋" w:eastAsia="仿宋" w:hAnsi="仿宋" w:cs="宋体"/>
                <w:sz w:val="24"/>
                <w:szCs w:val="24"/>
              </w:rPr>
              <w:t>“</w:t>
            </w:r>
            <w:r w:rsidRPr="004477FB">
              <w:rPr>
                <w:rFonts w:ascii="仿宋" w:eastAsia="仿宋" w:hAnsi="仿宋" w:cs="宋体" w:hint="eastAsia"/>
                <w:sz w:val="24"/>
                <w:szCs w:val="24"/>
              </w:rPr>
              <w:t>爱心房客协议</w:t>
            </w:r>
            <w:r w:rsidRPr="004477FB">
              <w:rPr>
                <w:rFonts w:ascii="仿宋" w:eastAsia="仿宋" w:hAnsi="仿宋" w:cs="宋体"/>
                <w:sz w:val="24"/>
                <w:szCs w:val="24"/>
              </w:rPr>
              <w:t>”</w:t>
            </w:r>
            <w:r w:rsidRPr="004477FB">
              <w:rPr>
                <w:rFonts w:ascii="仿宋" w:eastAsia="仿宋" w:hAnsi="仿宋" w:cs="宋体" w:hint="eastAsia"/>
                <w:sz w:val="24"/>
                <w:szCs w:val="24"/>
              </w:rPr>
              <w:t>促成了</w:t>
            </w:r>
            <w:r w:rsidRPr="004477FB">
              <w:rPr>
                <w:rFonts w:ascii="仿宋" w:eastAsia="仿宋" w:hAnsi="仿宋" w:cs="宋体"/>
                <w:sz w:val="24"/>
                <w:szCs w:val="24"/>
              </w:rPr>
              <w:t>20</w:t>
            </w:r>
            <w:r w:rsidRPr="004477FB">
              <w:rPr>
                <w:rFonts w:ascii="仿宋" w:eastAsia="仿宋" w:hAnsi="仿宋" w:cs="宋体" w:hint="eastAsia"/>
                <w:sz w:val="24"/>
                <w:szCs w:val="24"/>
              </w:rPr>
              <w:t>多对老少</w:t>
            </w:r>
            <w:r w:rsidRPr="004477FB">
              <w:rPr>
                <w:rFonts w:ascii="仿宋" w:eastAsia="仿宋" w:hAnsi="仿宋" w:cs="宋体"/>
                <w:sz w:val="24"/>
                <w:szCs w:val="24"/>
              </w:rPr>
              <w:t>“</w:t>
            </w:r>
            <w:r w:rsidRPr="004477FB">
              <w:rPr>
                <w:rFonts w:ascii="仿宋" w:eastAsia="仿宋" w:hAnsi="仿宋" w:cs="宋体" w:hint="eastAsia"/>
                <w:sz w:val="24"/>
                <w:szCs w:val="24"/>
              </w:rPr>
              <w:t>结对子</w:t>
            </w:r>
            <w:r w:rsidRPr="004477FB">
              <w:rPr>
                <w:rFonts w:ascii="仿宋" w:eastAsia="仿宋" w:hAnsi="仿宋" w:cs="宋体"/>
                <w:sz w:val="24"/>
                <w:szCs w:val="24"/>
              </w:rPr>
              <w:t>”——</w:t>
            </w:r>
            <w:r w:rsidRPr="004477FB">
              <w:rPr>
                <w:rFonts w:ascii="仿宋" w:eastAsia="仿宋" w:hAnsi="仿宋" w:cs="宋体" w:hint="eastAsia"/>
                <w:sz w:val="24"/>
                <w:szCs w:val="24"/>
              </w:rPr>
              <w:t>有条件的老年人腾出一间空余的房间给年轻人免费居住，年轻的爱心房客每天利用空余时间为老人做些力所能及的事情，陪伴聊聊天，这种</w:t>
            </w:r>
            <w:r w:rsidRPr="004477FB">
              <w:rPr>
                <w:rFonts w:ascii="仿宋" w:eastAsia="仿宋" w:hAnsi="仿宋" w:cs="宋体"/>
                <w:sz w:val="24"/>
                <w:szCs w:val="24"/>
              </w:rPr>
              <w:t>“</w:t>
            </w:r>
            <w:r w:rsidRPr="004477FB">
              <w:rPr>
                <w:rFonts w:ascii="仿宋" w:eastAsia="仿宋" w:hAnsi="仿宋" w:cs="宋体" w:hint="eastAsia"/>
                <w:sz w:val="24"/>
                <w:szCs w:val="24"/>
              </w:rPr>
              <w:t>亲情互助</w:t>
            </w:r>
            <w:r w:rsidRPr="004477FB">
              <w:rPr>
                <w:rFonts w:ascii="仿宋" w:eastAsia="仿宋" w:hAnsi="仿宋" w:cs="宋体"/>
                <w:sz w:val="24"/>
                <w:szCs w:val="24"/>
              </w:rPr>
              <w:t>”</w:t>
            </w:r>
            <w:r w:rsidRPr="004477FB">
              <w:rPr>
                <w:rFonts w:ascii="仿宋" w:eastAsia="仿宋" w:hAnsi="仿宋" w:cs="宋体" w:hint="eastAsia"/>
                <w:sz w:val="24"/>
                <w:szCs w:val="24"/>
              </w:rPr>
              <w:t>的新型模式有效解决了独居老人和大学毕业生的双重</w:t>
            </w:r>
            <w:r w:rsidRPr="004477FB">
              <w:rPr>
                <w:rFonts w:ascii="仿宋" w:eastAsia="仿宋" w:hAnsi="仿宋" w:cs="宋体"/>
                <w:sz w:val="24"/>
                <w:szCs w:val="24"/>
              </w:rPr>
              <w:t>“</w:t>
            </w:r>
            <w:r w:rsidRPr="004477FB">
              <w:rPr>
                <w:rFonts w:ascii="仿宋" w:eastAsia="仿宋" w:hAnsi="仿宋" w:cs="宋体" w:hint="eastAsia"/>
                <w:sz w:val="24"/>
                <w:szCs w:val="24"/>
              </w:rPr>
              <w:t>窘境</w:t>
            </w:r>
            <w:r w:rsidRPr="004477FB">
              <w:rPr>
                <w:rFonts w:ascii="仿宋" w:eastAsia="仿宋" w:hAnsi="仿宋" w:cs="宋体"/>
                <w:sz w:val="24"/>
                <w:szCs w:val="24"/>
              </w:rPr>
              <w:t>”</w:t>
            </w:r>
            <w:r w:rsidRPr="004477FB">
              <w:rPr>
                <w:rFonts w:ascii="仿宋" w:eastAsia="仿宋" w:hAnsi="仿宋" w:cs="宋体" w:hint="eastAsia"/>
                <w:sz w:val="24"/>
                <w:szCs w:val="24"/>
              </w:rPr>
              <w:t>。</w:t>
            </w:r>
          </w:p>
        </w:tc>
      </w:tr>
      <w:tr w:rsidR="00145C4B" w:rsidRPr="004477FB">
        <w:trPr>
          <w:trHeight w:val="4585"/>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lastRenderedPageBreak/>
              <w:t>本项目学生有关的研究积累和已取得的成绩</w:t>
            </w:r>
          </w:p>
          <w:p w:rsidR="005C789D" w:rsidRPr="00477D28" w:rsidRDefault="00145C4B" w:rsidP="005C789D">
            <w:pPr>
              <w:spacing w:line="360" w:lineRule="auto"/>
              <w:ind w:firstLineChars="200" w:firstLine="480"/>
              <w:rPr>
                <w:rFonts w:ascii="仿宋" w:eastAsia="仿宋" w:hAnsi="仿宋"/>
                <w:sz w:val="24"/>
                <w:szCs w:val="24"/>
              </w:rPr>
            </w:pPr>
            <w:r w:rsidRPr="004477FB">
              <w:rPr>
                <w:rFonts w:ascii="仿宋" w:eastAsia="仿宋" w:hAnsi="仿宋" w:hint="eastAsia"/>
                <w:sz w:val="24"/>
                <w:szCs w:val="24"/>
              </w:rPr>
              <w:t>因为还在初始阶段，团</w:t>
            </w:r>
            <w:r w:rsidR="00477D28">
              <w:rPr>
                <w:rFonts w:ascii="仿宋" w:eastAsia="仿宋" w:hAnsi="仿宋" w:hint="eastAsia"/>
                <w:sz w:val="24"/>
                <w:szCs w:val="24"/>
              </w:rPr>
              <w:t>队</w:t>
            </w:r>
            <w:r w:rsidRPr="004477FB">
              <w:rPr>
                <w:rFonts w:ascii="仿宋" w:eastAsia="仿宋" w:hAnsi="仿宋" w:hint="eastAsia"/>
                <w:sz w:val="24"/>
                <w:szCs w:val="24"/>
              </w:rPr>
              <w:t>正在进行国内外相关资源数据的搜集与整理。</w:t>
            </w:r>
          </w:p>
        </w:tc>
      </w:tr>
      <w:tr w:rsidR="00145C4B" w:rsidRPr="004477FB" w:rsidTr="005C789D">
        <w:trPr>
          <w:trHeight w:val="1416"/>
          <w:jc w:val="center"/>
        </w:trPr>
        <w:tc>
          <w:tcPr>
            <w:tcW w:w="9366" w:type="dxa"/>
            <w:gridSpan w:val="8"/>
          </w:tcPr>
          <w:p w:rsidR="00145C4B" w:rsidRDefault="00145C4B" w:rsidP="00477D28">
            <w:pPr>
              <w:spacing w:line="360" w:lineRule="auto"/>
              <w:rPr>
                <w:rFonts w:ascii="仿宋" w:eastAsia="仿宋" w:hAnsi="仿宋"/>
                <w:sz w:val="24"/>
                <w:szCs w:val="24"/>
              </w:rPr>
            </w:pPr>
            <w:r w:rsidRPr="004477FB">
              <w:rPr>
                <w:rFonts w:ascii="仿宋" w:eastAsia="仿宋" w:hAnsi="仿宋" w:hint="eastAsia"/>
                <w:sz w:val="24"/>
                <w:szCs w:val="24"/>
              </w:rPr>
              <w:t>项目的创新点和特色</w:t>
            </w:r>
          </w:p>
          <w:p w:rsidR="00477D28" w:rsidRDefault="00477D28" w:rsidP="00477D28">
            <w:pPr>
              <w:spacing w:line="360" w:lineRule="auto"/>
              <w:rPr>
                <w:rFonts w:ascii="仿宋" w:eastAsia="仿宋" w:hAnsi="仿宋"/>
                <w:sz w:val="24"/>
                <w:szCs w:val="24"/>
              </w:rPr>
            </w:pPr>
            <w:r>
              <w:rPr>
                <w:rFonts w:ascii="仿宋" w:eastAsia="仿宋" w:hAnsi="仿宋" w:hint="eastAsia"/>
                <w:sz w:val="24"/>
                <w:szCs w:val="24"/>
              </w:rPr>
              <w:t>创新点：将老年人闲置房屋资源与年轻人住房难问题相对接，达到互惠共赢的目的。</w:t>
            </w:r>
          </w:p>
          <w:p w:rsidR="00477D28" w:rsidRDefault="00477D28" w:rsidP="00477D28">
            <w:pPr>
              <w:spacing w:line="360" w:lineRule="auto"/>
              <w:rPr>
                <w:rFonts w:ascii="仿宋" w:eastAsia="仿宋" w:hAnsi="仿宋"/>
                <w:sz w:val="24"/>
                <w:szCs w:val="24"/>
              </w:rPr>
            </w:pPr>
            <w:r>
              <w:rPr>
                <w:rFonts w:ascii="仿宋" w:eastAsia="仿宋" w:hAnsi="仿宋" w:hint="eastAsia"/>
                <w:sz w:val="24"/>
                <w:szCs w:val="24"/>
              </w:rPr>
              <w:t>特色：</w:t>
            </w:r>
          </w:p>
          <w:p w:rsidR="00477D28" w:rsidRDefault="00477D28" w:rsidP="00477D28">
            <w:pPr>
              <w:spacing w:line="360" w:lineRule="auto"/>
              <w:rPr>
                <w:rFonts w:ascii="仿宋" w:eastAsia="仿宋" w:hAnsi="仿宋"/>
                <w:sz w:val="24"/>
                <w:szCs w:val="24"/>
              </w:rPr>
            </w:pPr>
            <w:r>
              <w:rPr>
                <w:rFonts w:ascii="仿宋" w:eastAsia="仿宋" w:hAnsi="仿宋" w:hint="eastAsia"/>
                <w:sz w:val="24"/>
                <w:szCs w:val="24"/>
              </w:rPr>
              <w:t>1.响应国家号召</w:t>
            </w:r>
          </w:p>
          <w:p w:rsidR="00477D28" w:rsidRDefault="00477D28" w:rsidP="00477D28">
            <w:pPr>
              <w:spacing w:line="360" w:lineRule="auto"/>
              <w:rPr>
                <w:rFonts w:ascii="仿宋" w:eastAsia="仿宋" w:hAnsi="仿宋"/>
                <w:sz w:val="24"/>
                <w:szCs w:val="24"/>
              </w:rPr>
            </w:pPr>
            <w:r>
              <w:rPr>
                <w:rFonts w:ascii="仿宋" w:eastAsia="仿宋" w:hAnsi="仿宋" w:hint="eastAsia"/>
                <w:sz w:val="24"/>
                <w:szCs w:val="24"/>
              </w:rPr>
              <w:t>2.将数据调查与实践调研相结合</w:t>
            </w:r>
          </w:p>
          <w:p w:rsidR="00477D28" w:rsidRDefault="00477D28" w:rsidP="00477D28">
            <w:pPr>
              <w:spacing w:line="360" w:lineRule="auto"/>
              <w:rPr>
                <w:rFonts w:ascii="仿宋" w:eastAsia="仿宋" w:hAnsi="仿宋"/>
                <w:sz w:val="24"/>
                <w:szCs w:val="24"/>
              </w:rPr>
            </w:pPr>
            <w:r>
              <w:rPr>
                <w:rFonts w:ascii="仿宋" w:eastAsia="仿宋" w:hAnsi="仿宋" w:hint="eastAsia"/>
                <w:sz w:val="24"/>
                <w:szCs w:val="24"/>
              </w:rPr>
              <w:t>3.采用多学科综合性分析</w:t>
            </w:r>
          </w:p>
          <w:p w:rsidR="00477D28" w:rsidRPr="00477D28" w:rsidRDefault="00477D28" w:rsidP="00477D28">
            <w:pPr>
              <w:spacing w:line="360" w:lineRule="auto"/>
              <w:rPr>
                <w:rFonts w:ascii="仿宋" w:eastAsia="仿宋" w:hAnsi="仿宋"/>
                <w:sz w:val="24"/>
                <w:szCs w:val="24"/>
              </w:rPr>
            </w:pPr>
            <w:r>
              <w:rPr>
                <w:rFonts w:ascii="仿宋" w:eastAsia="仿宋" w:hAnsi="仿宋" w:hint="eastAsia"/>
                <w:sz w:val="24"/>
                <w:szCs w:val="24"/>
              </w:rPr>
              <w:t>4.借鉴国内外的研究现状与发展成果</w:t>
            </w:r>
          </w:p>
        </w:tc>
      </w:tr>
      <w:tr w:rsidR="00145C4B" w:rsidRPr="004477FB">
        <w:trPr>
          <w:trHeight w:val="2796"/>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项目的技术路线及预期成果</w:t>
            </w:r>
          </w:p>
          <w:p w:rsidR="00477D28" w:rsidRDefault="00477D28" w:rsidP="004477FB">
            <w:pPr>
              <w:spacing w:line="360" w:lineRule="auto"/>
              <w:rPr>
                <w:rFonts w:ascii="仿宋" w:eastAsia="仿宋" w:hAnsi="仿宋"/>
                <w:sz w:val="24"/>
                <w:szCs w:val="24"/>
              </w:rPr>
            </w:pPr>
            <w:r>
              <w:rPr>
                <w:rFonts w:ascii="仿宋" w:eastAsia="仿宋" w:hAnsi="仿宋" w:hint="eastAsia"/>
                <w:sz w:val="24"/>
                <w:szCs w:val="24"/>
              </w:rPr>
              <w:t>技术路线：</w:t>
            </w:r>
          </w:p>
          <w:p w:rsidR="00477D28" w:rsidRDefault="00145C4B" w:rsidP="00477D28">
            <w:pPr>
              <w:numPr>
                <w:ilvl w:val="0"/>
                <w:numId w:val="13"/>
              </w:numPr>
              <w:spacing w:line="360" w:lineRule="auto"/>
              <w:rPr>
                <w:rFonts w:ascii="仿宋" w:eastAsia="仿宋" w:hAnsi="仿宋"/>
                <w:sz w:val="24"/>
                <w:szCs w:val="24"/>
              </w:rPr>
            </w:pPr>
            <w:r w:rsidRPr="004477FB">
              <w:rPr>
                <w:rFonts w:ascii="仿宋" w:eastAsia="仿宋" w:hAnsi="仿宋" w:hint="eastAsia"/>
                <w:sz w:val="24"/>
                <w:szCs w:val="24"/>
              </w:rPr>
              <w:t>利用网络大数据、文献、时报等途径进行数据搜集</w:t>
            </w:r>
          </w:p>
          <w:p w:rsidR="00145C4B" w:rsidRPr="004477FB" w:rsidRDefault="00145C4B" w:rsidP="00477D28">
            <w:pPr>
              <w:numPr>
                <w:ilvl w:val="0"/>
                <w:numId w:val="13"/>
              </w:numPr>
              <w:spacing w:line="360" w:lineRule="auto"/>
              <w:rPr>
                <w:rFonts w:ascii="仿宋" w:eastAsia="仿宋" w:hAnsi="仿宋"/>
                <w:sz w:val="24"/>
                <w:szCs w:val="24"/>
              </w:rPr>
            </w:pPr>
            <w:r w:rsidRPr="004477FB">
              <w:rPr>
                <w:rFonts w:ascii="仿宋" w:eastAsia="仿宋" w:hAnsi="仿宋" w:hint="eastAsia"/>
                <w:sz w:val="24"/>
                <w:szCs w:val="24"/>
              </w:rPr>
              <w:t>进行</w:t>
            </w:r>
            <w:r w:rsidR="00477D28">
              <w:rPr>
                <w:rFonts w:ascii="仿宋" w:eastAsia="仿宋" w:hAnsi="仿宋" w:hint="eastAsia"/>
                <w:sz w:val="24"/>
                <w:szCs w:val="24"/>
              </w:rPr>
              <w:t>实践考察</w:t>
            </w:r>
            <w:r w:rsidRPr="004477FB">
              <w:rPr>
                <w:rFonts w:ascii="仿宋" w:eastAsia="仿宋" w:hAnsi="仿宋" w:hint="eastAsia"/>
                <w:sz w:val="24"/>
                <w:szCs w:val="24"/>
              </w:rPr>
              <w:t>，从人力资源管理、经济学的角度对该项目进行系统性阐述与论证。</w:t>
            </w:r>
          </w:p>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预期成果：</w:t>
            </w:r>
          </w:p>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通过对现有条件的分析，辩证地探讨共享经济视角下空巢老人与租房者“互补式养老”的可行性调查研究，得出相应结论</w:t>
            </w:r>
            <w:r w:rsidR="00477D28">
              <w:rPr>
                <w:rFonts w:ascii="仿宋" w:eastAsia="仿宋" w:hAnsi="仿宋" w:hint="eastAsia"/>
                <w:sz w:val="24"/>
                <w:szCs w:val="24"/>
              </w:rPr>
              <w:t>，并将其</w:t>
            </w:r>
            <w:r w:rsidR="00AB575A">
              <w:rPr>
                <w:rFonts w:ascii="仿宋" w:eastAsia="仿宋" w:hAnsi="仿宋" w:hint="eastAsia"/>
                <w:sz w:val="24"/>
                <w:szCs w:val="24"/>
              </w:rPr>
              <w:t>形成调研报告，为政府及相关企业提供参考。</w:t>
            </w:r>
          </w:p>
        </w:tc>
      </w:tr>
      <w:tr w:rsidR="00145C4B" w:rsidRPr="004477FB" w:rsidTr="006628A5">
        <w:trPr>
          <w:trHeight w:val="1700"/>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lastRenderedPageBreak/>
              <w:t>年度目标和工作内容（分年度写）</w:t>
            </w:r>
          </w:p>
          <w:p w:rsidR="00AB575A" w:rsidRDefault="00145C4B" w:rsidP="004477FB">
            <w:pPr>
              <w:spacing w:line="360" w:lineRule="auto"/>
              <w:rPr>
                <w:rFonts w:ascii="仿宋" w:eastAsia="仿宋" w:hAnsi="仿宋"/>
                <w:sz w:val="24"/>
                <w:szCs w:val="24"/>
              </w:rPr>
            </w:pPr>
            <w:r w:rsidRPr="004477FB">
              <w:rPr>
                <w:rFonts w:ascii="仿宋" w:eastAsia="仿宋" w:hAnsi="仿宋"/>
                <w:sz w:val="24"/>
                <w:szCs w:val="24"/>
              </w:rPr>
              <w:t>2018</w:t>
            </w:r>
            <w:r w:rsidRPr="004477FB">
              <w:rPr>
                <w:rFonts w:ascii="仿宋" w:eastAsia="仿宋" w:hAnsi="仿宋" w:hint="eastAsia"/>
                <w:sz w:val="24"/>
                <w:szCs w:val="24"/>
              </w:rPr>
              <w:t>年</w:t>
            </w:r>
            <w:r w:rsidR="00AB575A">
              <w:rPr>
                <w:rFonts w:ascii="仿宋" w:eastAsia="仿宋" w:hAnsi="仿宋" w:hint="eastAsia"/>
                <w:sz w:val="24"/>
                <w:szCs w:val="24"/>
              </w:rPr>
              <w:t>3月</w:t>
            </w:r>
            <w:r w:rsidRPr="004477FB">
              <w:rPr>
                <w:rFonts w:ascii="仿宋" w:eastAsia="仿宋" w:hAnsi="仿宋"/>
                <w:sz w:val="24"/>
                <w:szCs w:val="24"/>
              </w:rPr>
              <w:t>-201</w:t>
            </w:r>
            <w:r w:rsidR="00AB575A">
              <w:rPr>
                <w:rFonts w:ascii="仿宋" w:eastAsia="仿宋" w:hAnsi="仿宋"/>
                <w:sz w:val="24"/>
                <w:szCs w:val="24"/>
              </w:rPr>
              <w:t>8</w:t>
            </w:r>
            <w:r w:rsidRPr="004477FB">
              <w:rPr>
                <w:rFonts w:ascii="仿宋" w:eastAsia="仿宋" w:hAnsi="仿宋" w:hint="eastAsia"/>
                <w:sz w:val="24"/>
                <w:szCs w:val="24"/>
              </w:rPr>
              <w:t>年</w:t>
            </w:r>
            <w:r w:rsidR="00AB575A">
              <w:rPr>
                <w:rFonts w:ascii="仿宋" w:eastAsia="仿宋" w:hAnsi="仿宋" w:hint="eastAsia"/>
                <w:sz w:val="24"/>
                <w:szCs w:val="24"/>
              </w:rPr>
              <w:t>7月</w:t>
            </w:r>
            <w:r w:rsidRPr="004477FB">
              <w:rPr>
                <w:rFonts w:ascii="仿宋" w:eastAsia="仿宋" w:hAnsi="仿宋" w:hint="eastAsia"/>
                <w:sz w:val="24"/>
                <w:szCs w:val="24"/>
              </w:rPr>
              <w:t>：</w:t>
            </w:r>
            <w:r w:rsidR="00A54E47">
              <w:rPr>
                <w:rFonts w:ascii="仿宋" w:eastAsia="仿宋" w:hAnsi="仿宋" w:hint="eastAsia"/>
                <w:sz w:val="24"/>
                <w:szCs w:val="24"/>
              </w:rPr>
              <w:t>通过线上问卷调查以及官方资料等途径</w:t>
            </w:r>
            <w:r w:rsidR="00AB575A">
              <w:rPr>
                <w:rFonts w:ascii="仿宋" w:eastAsia="仿宋" w:hAnsi="仿宋" w:hint="eastAsia"/>
                <w:sz w:val="24"/>
                <w:szCs w:val="24"/>
              </w:rPr>
              <w:t>进行</w:t>
            </w:r>
            <w:r w:rsidR="00A54E47">
              <w:rPr>
                <w:rFonts w:ascii="仿宋" w:eastAsia="仿宋" w:hAnsi="仿宋" w:hint="eastAsia"/>
                <w:sz w:val="24"/>
                <w:szCs w:val="24"/>
              </w:rPr>
              <w:t>样本城市相关</w:t>
            </w:r>
            <w:r w:rsidRPr="004477FB">
              <w:rPr>
                <w:rFonts w:ascii="仿宋" w:eastAsia="仿宋" w:hAnsi="仿宋" w:hint="eastAsia"/>
                <w:sz w:val="24"/>
                <w:szCs w:val="24"/>
              </w:rPr>
              <w:t>数据搜集，</w:t>
            </w:r>
            <w:r w:rsidR="00A54E47">
              <w:rPr>
                <w:rFonts w:ascii="仿宋" w:eastAsia="仿宋" w:hAnsi="仿宋" w:hint="eastAsia"/>
                <w:sz w:val="24"/>
                <w:szCs w:val="24"/>
              </w:rPr>
              <w:t>在期末</w:t>
            </w:r>
            <w:r w:rsidR="00AB575A">
              <w:rPr>
                <w:rFonts w:ascii="仿宋" w:eastAsia="仿宋" w:hAnsi="仿宋" w:hint="eastAsia"/>
                <w:sz w:val="24"/>
                <w:szCs w:val="24"/>
              </w:rPr>
              <w:t>制定暑期调研计划。</w:t>
            </w:r>
          </w:p>
          <w:p w:rsidR="00145C4B" w:rsidRDefault="00AB575A" w:rsidP="004477FB">
            <w:pPr>
              <w:spacing w:line="360" w:lineRule="auto"/>
              <w:rPr>
                <w:rFonts w:ascii="仿宋" w:eastAsia="仿宋" w:hAnsi="仿宋"/>
                <w:sz w:val="24"/>
                <w:szCs w:val="24"/>
              </w:rPr>
            </w:pPr>
            <w:r>
              <w:rPr>
                <w:rFonts w:ascii="仿宋" w:eastAsia="仿宋" w:hAnsi="仿宋"/>
                <w:sz w:val="24"/>
                <w:szCs w:val="24"/>
              </w:rPr>
              <w:t>2018</w:t>
            </w:r>
            <w:r>
              <w:rPr>
                <w:rFonts w:ascii="仿宋" w:eastAsia="仿宋" w:hAnsi="仿宋" w:hint="eastAsia"/>
                <w:sz w:val="24"/>
                <w:szCs w:val="24"/>
              </w:rPr>
              <w:t>年7月-</w:t>
            </w:r>
            <w:r>
              <w:rPr>
                <w:rFonts w:ascii="仿宋" w:eastAsia="仿宋" w:hAnsi="仿宋"/>
                <w:sz w:val="24"/>
                <w:szCs w:val="24"/>
              </w:rPr>
              <w:t>2018</w:t>
            </w:r>
            <w:r>
              <w:rPr>
                <w:rFonts w:ascii="仿宋" w:eastAsia="仿宋" w:hAnsi="仿宋" w:hint="eastAsia"/>
                <w:sz w:val="24"/>
                <w:szCs w:val="24"/>
              </w:rPr>
              <w:t>年9月：按照调研计划，进行暑期实践调研，</w:t>
            </w:r>
            <w:r w:rsidR="00A54E47">
              <w:rPr>
                <w:rFonts w:ascii="仿宋" w:eastAsia="仿宋" w:hAnsi="仿宋" w:hint="eastAsia"/>
                <w:sz w:val="24"/>
                <w:szCs w:val="24"/>
              </w:rPr>
              <w:t>对样本城市的相关老年人及年轻人</w:t>
            </w:r>
            <w:r>
              <w:rPr>
                <w:rFonts w:ascii="仿宋" w:eastAsia="仿宋" w:hAnsi="仿宋" w:hint="eastAsia"/>
                <w:sz w:val="24"/>
                <w:szCs w:val="24"/>
              </w:rPr>
              <w:t>进行</w:t>
            </w:r>
            <w:r w:rsidR="00A54E47">
              <w:rPr>
                <w:rFonts w:ascii="仿宋" w:eastAsia="仿宋" w:hAnsi="仿宋" w:hint="eastAsia"/>
                <w:sz w:val="24"/>
                <w:szCs w:val="24"/>
              </w:rPr>
              <w:t>抽样调查，并</w:t>
            </w:r>
            <w:r w:rsidR="0066786E">
              <w:rPr>
                <w:rFonts w:ascii="仿宋" w:eastAsia="仿宋" w:hAnsi="仿宋" w:hint="eastAsia"/>
                <w:sz w:val="24"/>
                <w:szCs w:val="24"/>
              </w:rPr>
              <w:t>对</w:t>
            </w:r>
            <w:r>
              <w:rPr>
                <w:rFonts w:ascii="仿宋" w:eastAsia="仿宋" w:hAnsi="仿宋" w:hint="eastAsia"/>
                <w:sz w:val="24"/>
                <w:szCs w:val="24"/>
              </w:rPr>
              <w:t>调研信息</w:t>
            </w:r>
            <w:r w:rsidR="0066786E">
              <w:rPr>
                <w:rFonts w:ascii="仿宋" w:eastAsia="仿宋" w:hAnsi="仿宋" w:hint="eastAsia"/>
                <w:sz w:val="24"/>
                <w:szCs w:val="24"/>
              </w:rPr>
              <w:t>进行</w:t>
            </w:r>
            <w:r>
              <w:rPr>
                <w:rFonts w:ascii="仿宋" w:eastAsia="仿宋" w:hAnsi="仿宋" w:hint="eastAsia"/>
                <w:sz w:val="24"/>
                <w:szCs w:val="24"/>
              </w:rPr>
              <w:t>筛选。</w:t>
            </w:r>
          </w:p>
          <w:p w:rsidR="00AB575A" w:rsidRDefault="00AB575A" w:rsidP="004477FB">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018</w:t>
            </w:r>
            <w:r>
              <w:rPr>
                <w:rFonts w:ascii="仿宋" w:eastAsia="仿宋" w:hAnsi="仿宋" w:hint="eastAsia"/>
                <w:sz w:val="24"/>
                <w:szCs w:val="24"/>
              </w:rPr>
              <w:t>年9月-</w:t>
            </w:r>
            <w:r>
              <w:rPr>
                <w:rFonts w:ascii="仿宋" w:eastAsia="仿宋" w:hAnsi="仿宋"/>
                <w:sz w:val="24"/>
                <w:szCs w:val="24"/>
              </w:rPr>
              <w:t>2019</w:t>
            </w:r>
            <w:r>
              <w:rPr>
                <w:rFonts w:ascii="仿宋" w:eastAsia="仿宋" w:hAnsi="仿宋" w:hint="eastAsia"/>
                <w:sz w:val="24"/>
                <w:szCs w:val="24"/>
              </w:rPr>
              <w:t>年1月：根据所筛选的有效信息，生成调研报告，联系指导老师对调研报告进行相关的修改完善。</w:t>
            </w:r>
          </w:p>
          <w:p w:rsidR="0066786E" w:rsidRDefault="0066786E" w:rsidP="004477FB">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019</w:t>
            </w:r>
            <w:r>
              <w:rPr>
                <w:rFonts w:ascii="仿宋" w:eastAsia="仿宋" w:hAnsi="仿宋" w:hint="eastAsia"/>
                <w:sz w:val="24"/>
                <w:szCs w:val="24"/>
              </w:rPr>
              <w:t>年1月-</w:t>
            </w:r>
            <w:r>
              <w:rPr>
                <w:rFonts w:ascii="仿宋" w:eastAsia="仿宋" w:hAnsi="仿宋"/>
                <w:sz w:val="24"/>
                <w:szCs w:val="24"/>
              </w:rPr>
              <w:t>2019</w:t>
            </w:r>
            <w:r>
              <w:rPr>
                <w:rFonts w:ascii="仿宋" w:eastAsia="仿宋" w:hAnsi="仿宋" w:hint="eastAsia"/>
                <w:sz w:val="24"/>
                <w:szCs w:val="24"/>
              </w:rPr>
              <w:t>年3月：走访相关机构，根据实验报告并征求相关意见</w:t>
            </w:r>
            <w:r w:rsidR="006628A5">
              <w:rPr>
                <w:rFonts w:ascii="仿宋" w:eastAsia="仿宋" w:hAnsi="仿宋" w:hint="eastAsia"/>
                <w:sz w:val="24"/>
                <w:szCs w:val="24"/>
              </w:rPr>
              <w:t>，根据意见更新报告，整理中期的上交材料。</w:t>
            </w:r>
          </w:p>
          <w:p w:rsidR="00145C4B" w:rsidRPr="004477FB" w:rsidRDefault="00AB575A" w:rsidP="004477FB">
            <w:pPr>
              <w:spacing w:line="360" w:lineRule="auto"/>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019</w:t>
            </w:r>
            <w:r>
              <w:rPr>
                <w:rFonts w:ascii="仿宋" w:eastAsia="仿宋" w:hAnsi="仿宋" w:hint="eastAsia"/>
                <w:sz w:val="24"/>
                <w:szCs w:val="24"/>
              </w:rPr>
              <w:t>年</w:t>
            </w:r>
            <w:r w:rsidR="006628A5">
              <w:rPr>
                <w:rFonts w:ascii="仿宋" w:eastAsia="仿宋" w:hAnsi="仿宋"/>
                <w:sz w:val="24"/>
                <w:szCs w:val="24"/>
              </w:rPr>
              <w:t>3</w:t>
            </w:r>
            <w:r>
              <w:rPr>
                <w:rFonts w:ascii="仿宋" w:eastAsia="仿宋" w:hAnsi="仿宋" w:hint="eastAsia"/>
                <w:sz w:val="24"/>
                <w:szCs w:val="24"/>
              </w:rPr>
              <w:t>月-</w:t>
            </w:r>
            <w:r>
              <w:rPr>
                <w:rFonts w:ascii="仿宋" w:eastAsia="仿宋" w:hAnsi="仿宋"/>
                <w:sz w:val="24"/>
                <w:szCs w:val="24"/>
              </w:rPr>
              <w:t>20</w:t>
            </w:r>
            <w:r w:rsidR="006628A5">
              <w:rPr>
                <w:rFonts w:ascii="仿宋" w:eastAsia="仿宋" w:hAnsi="仿宋"/>
                <w:sz w:val="24"/>
                <w:szCs w:val="24"/>
              </w:rPr>
              <w:t>20</w:t>
            </w:r>
            <w:r>
              <w:rPr>
                <w:rFonts w:ascii="仿宋" w:eastAsia="仿宋" w:hAnsi="仿宋" w:hint="eastAsia"/>
                <w:sz w:val="24"/>
                <w:szCs w:val="24"/>
              </w:rPr>
              <w:t>年</w:t>
            </w:r>
            <w:r w:rsidR="006628A5">
              <w:rPr>
                <w:rFonts w:ascii="仿宋" w:eastAsia="仿宋" w:hAnsi="仿宋"/>
                <w:sz w:val="24"/>
                <w:szCs w:val="24"/>
              </w:rPr>
              <w:t>3</w:t>
            </w:r>
            <w:r>
              <w:rPr>
                <w:rFonts w:ascii="仿宋" w:eastAsia="仿宋" w:hAnsi="仿宋" w:hint="eastAsia"/>
                <w:sz w:val="24"/>
                <w:szCs w:val="24"/>
              </w:rPr>
              <w:t>月</w:t>
            </w:r>
            <w:r w:rsidR="006628A5">
              <w:rPr>
                <w:rFonts w:ascii="仿宋" w:eastAsia="仿宋" w:hAnsi="仿宋" w:hint="eastAsia"/>
                <w:sz w:val="24"/>
                <w:szCs w:val="24"/>
              </w:rPr>
              <w:t>：上交报告，等待回执。并根据回执结果制定完成后期工作。</w:t>
            </w:r>
          </w:p>
        </w:tc>
      </w:tr>
      <w:tr w:rsidR="00145C4B" w:rsidRPr="004477FB">
        <w:trPr>
          <w:trHeight w:val="2476"/>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指导教师意见</w:t>
            </w:r>
          </w:p>
          <w:p w:rsidR="00145C4B" w:rsidRPr="004477FB" w:rsidRDefault="005C789D" w:rsidP="004477FB">
            <w:pPr>
              <w:spacing w:line="360" w:lineRule="auto"/>
              <w:rPr>
                <w:rFonts w:ascii="仿宋" w:eastAsia="仿宋" w:hAnsi="仿宋"/>
                <w:sz w:val="24"/>
                <w:szCs w:val="24"/>
              </w:rPr>
            </w:pPr>
            <w:r>
              <w:rPr>
                <w:rFonts w:ascii="仿宋" w:eastAsia="仿宋" w:hAnsi="仿宋" w:hint="eastAsia"/>
                <w:sz w:val="24"/>
                <w:szCs w:val="24"/>
              </w:rPr>
              <w:t>该项目有研究意义，同意推荐。</w:t>
            </w:r>
          </w:p>
          <w:p w:rsidR="005C789D" w:rsidRDefault="00145C4B" w:rsidP="004477FB">
            <w:pPr>
              <w:spacing w:line="360" w:lineRule="auto"/>
              <w:rPr>
                <w:rFonts w:ascii="仿宋" w:eastAsia="仿宋" w:hAnsi="仿宋"/>
                <w:sz w:val="24"/>
                <w:szCs w:val="24"/>
              </w:rPr>
            </w:pPr>
            <w:r w:rsidRPr="004477FB">
              <w:rPr>
                <w:rFonts w:ascii="仿宋" w:eastAsia="仿宋" w:hAnsi="仿宋"/>
                <w:sz w:val="24"/>
                <w:szCs w:val="24"/>
              </w:rPr>
              <w:t xml:space="preserve">                        </w:t>
            </w:r>
          </w:p>
          <w:p w:rsidR="00145C4B" w:rsidRPr="004477FB" w:rsidRDefault="00145C4B" w:rsidP="005C789D">
            <w:pPr>
              <w:spacing w:line="360" w:lineRule="auto"/>
              <w:ind w:firstLineChars="1200" w:firstLine="2880"/>
              <w:rPr>
                <w:rFonts w:ascii="仿宋" w:eastAsia="仿宋" w:hAnsi="仿宋"/>
                <w:sz w:val="24"/>
                <w:szCs w:val="24"/>
              </w:rPr>
            </w:pPr>
            <w:r w:rsidRPr="004477FB">
              <w:rPr>
                <w:rFonts w:ascii="仿宋" w:eastAsia="仿宋" w:hAnsi="仿宋" w:hint="eastAsia"/>
                <w:sz w:val="24"/>
                <w:szCs w:val="24"/>
              </w:rPr>
              <w:t>签字：</w:t>
            </w:r>
            <w:r w:rsidR="005C789D">
              <w:rPr>
                <w:rFonts w:ascii="仿宋" w:eastAsia="仿宋" w:hAnsi="仿宋" w:hint="eastAsia"/>
                <w:sz w:val="24"/>
                <w:szCs w:val="24"/>
              </w:rPr>
              <w:t>刘巨钦</w:t>
            </w:r>
            <w:r w:rsidRPr="004477FB">
              <w:rPr>
                <w:rFonts w:ascii="仿宋" w:eastAsia="仿宋" w:hAnsi="仿宋"/>
                <w:sz w:val="24"/>
                <w:szCs w:val="24"/>
              </w:rPr>
              <w:t xml:space="preserve">                 </w:t>
            </w:r>
            <w:r w:rsidRPr="004477FB">
              <w:rPr>
                <w:rFonts w:ascii="仿宋" w:eastAsia="仿宋" w:hAnsi="仿宋" w:hint="eastAsia"/>
                <w:sz w:val="24"/>
                <w:szCs w:val="24"/>
              </w:rPr>
              <w:t>日期：</w:t>
            </w:r>
            <w:r w:rsidR="005C789D">
              <w:rPr>
                <w:rFonts w:ascii="仿宋" w:eastAsia="仿宋" w:hAnsi="仿宋"/>
                <w:sz w:val="24"/>
                <w:szCs w:val="24"/>
              </w:rPr>
              <w:t>2018年3月12日</w:t>
            </w:r>
          </w:p>
        </w:tc>
      </w:tr>
      <w:tr w:rsidR="00145C4B" w:rsidRPr="004477FB">
        <w:trPr>
          <w:trHeight w:val="2476"/>
          <w:jc w:val="center"/>
        </w:trPr>
        <w:tc>
          <w:tcPr>
            <w:tcW w:w="9366" w:type="dxa"/>
            <w:gridSpan w:val="8"/>
          </w:tcPr>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学院推荐意见</w:t>
            </w:r>
            <w:r w:rsidRPr="004477FB">
              <w:rPr>
                <w:rFonts w:ascii="仿宋" w:eastAsia="仿宋" w:hAnsi="仿宋"/>
                <w:sz w:val="24"/>
                <w:szCs w:val="24"/>
              </w:rPr>
              <w:t xml:space="preserve">     </w:t>
            </w:r>
          </w:p>
          <w:p w:rsidR="00145C4B" w:rsidRPr="004477FB" w:rsidRDefault="00145C4B" w:rsidP="004477FB">
            <w:pPr>
              <w:spacing w:line="360" w:lineRule="auto"/>
              <w:rPr>
                <w:rFonts w:ascii="仿宋" w:eastAsia="仿宋" w:hAnsi="仿宋"/>
                <w:sz w:val="24"/>
                <w:szCs w:val="24"/>
              </w:rPr>
            </w:pPr>
          </w:p>
          <w:p w:rsidR="00145C4B" w:rsidRPr="004477FB" w:rsidRDefault="00145C4B" w:rsidP="004477FB">
            <w:pPr>
              <w:spacing w:line="360" w:lineRule="auto"/>
              <w:rPr>
                <w:rFonts w:ascii="仿宋" w:eastAsia="仿宋" w:hAnsi="仿宋"/>
                <w:sz w:val="24"/>
                <w:szCs w:val="24"/>
              </w:rPr>
            </w:pPr>
          </w:p>
          <w:p w:rsidR="00145C4B" w:rsidRPr="004477FB" w:rsidRDefault="00145C4B" w:rsidP="004477FB">
            <w:pPr>
              <w:spacing w:line="360" w:lineRule="auto"/>
              <w:rPr>
                <w:rFonts w:ascii="仿宋" w:eastAsia="仿宋" w:hAnsi="仿宋"/>
                <w:sz w:val="24"/>
                <w:szCs w:val="24"/>
              </w:rPr>
            </w:pPr>
          </w:p>
          <w:p w:rsidR="00145C4B" w:rsidRPr="004477FB" w:rsidRDefault="00145C4B" w:rsidP="004477FB">
            <w:pPr>
              <w:spacing w:line="360" w:lineRule="auto"/>
              <w:ind w:firstLineChars="1200" w:firstLine="2880"/>
              <w:rPr>
                <w:rFonts w:ascii="仿宋" w:eastAsia="仿宋" w:hAnsi="仿宋"/>
                <w:b/>
                <w:bCs/>
                <w:sz w:val="24"/>
                <w:szCs w:val="24"/>
              </w:rPr>
            </w:pPr>
            <w:r w:rsidRPr="004477FB">
              <w:rPr>
                <w:rFonts w:ascii="仿宋" w:eastAsia="仿宋" w:hAnsi="仿宋" w:hint="eastAsia"/>
                <w:sz w:val="24"/>
                <w:szCs w:val="24"/>
              </w:rPr>
              <w:t>签字（盖章）：</w:t>
            </w:r>
            <w:r w:rsidRPr="004477FB">
              <w:rPr>
                <w:rFonts w:ascii="仿宋" w:eastAsia="仿宋" w:hAnsi="仿宋"/>
                <w:sz w:val="24"/>
                <w:szCs w:val="24"/>
              </w:rPr>
              <w:t xml:space="preserve">                 </w:t>
            </w:r>
            <w:r w:rsidRPr="004477FB">
              <w:rPr>
                <w:rFonts w:ascii="仿宋" w:eastAsia="仿宋" w:hAnsi="仿宋" w:hint="eastAsia"/>
                <w:sz w:val="24"/>
                <w:szCs w:val="24"/>
              </w:rPr>
              <w:t>日期：</w:t>
            </w:r>
          </w:p>
        </w:tc>
      </w:tr>
    </w:tbl>
    <w:p w:rsidR="00145C4B" w:rsidRPr="004477FB" w:rsidRDefault="00145C4B" w:rsidP="004477FB">
      <w:pPr>
        <w:spacing w:line="360" w:lineRule="auto"/>
        <w:rPr>
          <w:rFonts w:ascii="仿宋" w:eastAsia="仿宋" w:hAnsi="仿宋"/>
          <w:sz w:val="24"/>
          <w:szCs w:val="24"/>
        </w:rPr>
      </w:pPr>
      <w:r w:rsidRPr="004477FB">
        <w:rPr>
          <w:rFonts w:ascii="仿宋" w:eastAsia="仿宋" w:hAnsi="仿宋" w:hint="eastAsia"/>
          <w:sz w:val="24"/>
          <w:szCs w:val="24"/>
        </w:rPr>
        <w:t>注：本表空栏不够可另附纸张。</w:t>
      </w:r>
    </w:p>
    <w:sectPr w:rsidR="00145C4B" w:rsidRPr="004477FB" w:rsidSect="009C3F1A">
      <w:headerReference w:type="default" r:id="rId7"/>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F8E" w:rsidRDefault="00513F8E" w:rsidP="009C3F1A">
      <w:pPr>
        <w:spacing w:after="0"/>
      </w:pPr>
      <w:r>
        <w:separator/>
      </w:r>
    </w:p>
  </w:endnote>
  <w:endnote w:type="continuationSeparator" w:id="0">
    <w:p w:rsidR="00513F8E" w:rsidRDefault="00513F8E"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F8E" w:rsidRDefault="00513F8E" w:rsidP="009C3F1A">
      <w:pPr>
        <w:spacing w:after="0"/>
      </w:pPr>
      <w:r>
        <w:separator/>
      </w:r>
    </w:p>
  </w:footnote>
  <w:footnote w:type="continuationSeparator" w:id="0">
    <w:p w:rsidR="00513F8E" w:rsidRDefault="00513F8E"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C4B" w:rsidRDefault="00145C4B"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3CB20A"/>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33363084"/>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6E4A8EF0"/>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4F7CDF3E"/>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A73877CC"/>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FC169194"/>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22A126E"/>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A5D0B12A"/>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2D266B2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40A2EB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4A06861"/>
    <w:multiLevelType w:val="hybridMultilevel"/>
    <w:tmpl w:val="1548D59C"/>
    <w:lvl w:ilvl="0" w:tplc="F6781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F34FF1"/>
    <w:multiLevelType w:val="hybridMultilevel"/>
    <w:tmpl w:val="596ABF34"/>
    <w:lvl w:ilvl="0" w:tplc="EFF06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5763A4"/>
    <w:multiLevelType w:val="hybridMultilevel"/>
    <w:tmpl w:val="94F2B1E6"/>
    <w:lvl w:ilvl="0" w:tplc="667CFF66">
      <w:start w:val="1"/>
      <w:numFmt w:val="decimal"/>
      <w:lvlText w:val="%1、"/>
      <w:lvlJc w:val="left"/>
      <w:pPr>
        <w:ind w:left="360" w:hanging="360"/>
      </w:pPr>
      <w:rPr>
        <w:rFonts w:ascii="仿宋" w:eastAsia="仿宋" w:hAnsi="仿宋"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8B5451F"/>
    <w:multiLevelType w:val="hybridMultilevel"/>
    <w:tmpl w:val="7E02A58C"/>
    <w:lvl w:ilvl="0" w:tplc="915CDA0C">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D50"/>
    <w:rsid w:val="00002AFA"/>
    <w:rsid w:val="00010A92"/>
    <w:rsid w:val="00030951"/>
    <w:rsid w:val="0005400F"/>
    <w:rsid w:val="0007730D"/>
    <w:rsid w:val="00096A05"/>
    <w:rsid w:val="000D0007"/>
    <w:rsid w:val="0010783E"/>
    <w:rsid w:val="00113891"/>
    <w:rsid w:val="00122F0F"/>
    <w:rsid w:val="001252E8"/>
    <w:rsid w:val="001331FF"/>
    <w:rsid w:val="00145C4B"/>
    <w:rsid w:val="00151B77"/>
    <w:rsid w:val="0016531A"/>
    <w:rsid w:val="001D6C7E"/>
    <w:rsid w:val="001E3464"/>
    <w:rsid w:val="001E4E2A"/>
    <w:rsid w:val="00204831"/>
    <w:rsid w:val="00205956"/>
    <w:rsid w:val="00206C97"/>
    <w:rsid w:val="00211299"/>
    <w:rsid w:val="00254896"/>
    <w:rsid w:val="002A65CE"/>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E0757"/>
    <w:rsid w:val="003F6C42"/>
    <w:rsid w:val="00423FEC"/>
    <w:rsid w:val="00426133"/>
    <w:rsid w:val="00427B72"/>
    <w:rsid w:val="004358AB"/>
    <w:rsid w:val="00440BBF"/>
    <w:rsid w:val="004477FB"/>
    <w:rsid w:val="00451A97"/>
    <w:rsid w:val="00466F76"/>
    <w:rsid w:val="00476761"/>
    <w:rsid w:val="00477D28"/>
    <w:rsid w:val="00492156"/>
    <w:rsid w:val="004C6435"/>
    <w:rsid w:val="004F4205"/>
    <w:rsid w:val="004F5730"/>
    <w:rsid w:val="00513F8E"/>
    <w:rsid w:val="005162B4"/>
    <w:rsid w:val="00525556"/>
    <w:rsid w:val="005423E9"/>
    <w:rsid w:val="00542F32"/>
    <w:rsid w:val="00555941"/>
    <w:rsid w:val="005652A4"/>
    <w:rsid w:val="00575E7F"/>
    <w:rsid w:val="00577966"/>
    <w:rsid w:val="00582D29"/>
    <w:rsid w:val="005834D3"/>
    <w:rsid w:val="005A6A1D"/>
    <w:rsid w:val="005C789D"/>
    <w:rsid w:val="005C7C4B"/>
    <w:rsid w:val="005D3B0C"/>
    <w:rsid w:val="005D5B12"/>
    <w:rsid w:val="005E4E3D"/>
    <w:rsid w:val="005E6D2F"/>
    <w:rsid w:val="006149B8"/>
    <w:rsid w:val="00615A2A"/>
    <w:rsid w:val="006223BC"/>
    <w:rsid w:val="00625430"/>
    <w:rsid w:val="006378FC"/>
    <w:rsid w:val="00640A0C"/>
    <w:rsid w:val="006628A5"/>
    <w:rsid w:val="0066786E"/>
    <w:rsid w:val="00670401"/>
    <w:rsid w:val="0068120A"/>
    <w:rsid w:val="006856E9"/>
    <w:rsid w:val="006A2D7B"/>
    <w:rsid w:val="006D72C6"/>
    <w:rsid w:val="006F7888"/>
    <w:rsid w:val="00710AC9"/>
    <w:rsid w:val="00720A19"/>
    <w:rsid w:val="007232EF"/>
    <w:rsid w:val="00732204"/>
    <w:rsid w:val="00733A35"/>
    <w:rsid w:val="00754687"/>
    <w:rsid w:val="00767E5E"/>
    <w:rsid w:val="0077065A"/>
    <w:rsid w:val="00780996"/>
    <w:rsid w:val="007A096E"/>
    <w:rsid w:val="007A1C56"/>
    <w:rsid w:val="007A3FAB"/>
    <w:rsid w:val="007A51F0"/>
    <w:rsid w:val="007A630A"/>
    <w:rsid w:val="007C329F"/>
    <w:rsid w:val="007E5ED5"/>
    <w:rsid w:val="008050F4"/>
    <w:rsid w:val="00806E72"/>
    <w:rsid w:val="00810198"/>
    <w:rsid w:val="00812C03"/>
    <w:rsid w:val="0084604C"/>
    <w:rsid w:val="0085127E"/>
    <w:rsid w:val="00851B48"/>
    <w:rsid w:val="00854581"/>
    <w:rsid w:val="00857299"/>
    <w:rsid w:val="00860623"/>
    <w:rsid w:val="00862577"/>
    <w:rsid w:val="008638C1"/>
    <w:rsid w:val="00867ACC"/>
    <w:rsid w:val="00870487"/>
    <w:rsid w:val="008764C5"/>
    <w:rsid w:val="00886EE9"/>
    <w:rsid w:val="008B7726"/>
    <w:rsid w:val="008C7E94"/>
    <w:rsid w:val="008E7F83"/>
    <w:rsid w:val="008F79ED"/>
    <w:rsid w:val="00900B78"/>
    <w:rsid w:val="009106F1"/>
    <w:rsid w:val="009225C8"/>
    <w:rsid w:val="009309F3"/>
    <w:rsid w:val="009412E8"/>
    <w:rsid w:val="00945CCA"/>
    <w:rsid w:val="00951C60"/>
    <w:rsid w:val="009660BE"/>
    <w:rsid w:val="0098205A"/>
    <w:rsid w:val="009B1EA6"/>
    <w:rsid w:val="009B604D"/>
    <w:rsid w:val="009C3F1A"/>
    <w:rsid w:val="009C4293"/>
    <w:rsid w:val="009D0BAC"/>
    <w:rsid w:val="009D3DF1"/>
    <w:rsid w:val="009E5795"/>
    <w:rsid w:val="009F02F8"/>
    <w:rsid w:val="009F1DC6"/>
    <w:rsid w:val="00A54E47"/>
    <w:rsid w:val="00A64455"/>
    <w:rsid w:val="00A8591F"/>
    <w:rsid w:val="00AB575A"/>
    <w:rsid w:val="00AC1F0B"/>
    <w:rsid w:val="00AF1CA1"/>
    <w:rsid w:val="00AF76C6"/>
    <w:rsid w:val="00B20D9E"/>
    <w:rsid w:val="00B34BD7"/>
    <w:rsid w:val="00B531B9"/>
    <w:rsid w:val="00B6666C"/>
    <w:rsid w:val="00B72BCE"/>
    <w:rsid w:val="00B912DC"/>
    <w:rsid w:val="00B93C63"/>
    <w:rsid w:val="00B970DC"/>
    <w:rsid w:val="00B97FF6"/>
    <w:rsid w:val="00BC4FF5"/>
    <w:rsid w:val="00BD6AEF"/>
    <w:rsid w:val="00BD729A"/>
    <w:rsid w:val="00BE2805"/>
    <w:rsid w:val="00C13F64"/>
    <w:rsid w:val="00C25ABB"/>
    <w:rsid w:val="00C34900"/>
    <w:rsid w:val="00C35006"/>
    <w:rsid w:val="00C57365"/>
    <w:rsid w:val="00C85546"/>
    <w:rsid w:val="00C868E8"/>
    <w:rsid w:val="00CB5ACC"/>
    <w:rsid w:val="00CC1C0C"/>
    <w:rsid w:val="00CC32B9"/>
    <w:rsid w:val="00CD5AEE"/>
    <w:rsid w:val="00CD6879"/>
    <w:rsid w:val="00CE408B"/>
    <w:rsid w:val="00CE5211"/>
    <w:rsid w:val="00CF73A4"/>
    <w:rsid w:val="00D11773"/>
    <w:rsid w:val="00D269D9"/>
    <w:rsid w:val="00D31D50"/>
    <w:rsid w:val="00D36F25"/>
    <w:rsid w:val="00D455C6"/>
    <w:rsid w:val="00D65AC6"/>
    <w:rsid w:val="00D72A68"/>
    <w:rsid w:val="00D81782"/>
    <w:rsid w:val="00D81B2D"/>
    <w:rsid w:val="00D92631"/>
    <w:rsid w:val="00D96DD5"/>
    <w:rsid w:val="00DA14D3"/>
    <w:rsid w:val="00DA330A"/>
    <w:rsid w:val="00DA6B0C"/>
    <w:rsid w:val="00DD376E"/>
    <w:rsid w:val="00DD3DA9"/>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E9302F40-90FB-4890-A459-C21FCBDE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宋体"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9C3F1A"/>
    <w:rPr>
      <w:rFonts w:ascii="Times New Roman" w:eastAsia="Times New Roman" w:hAnsi="Times New Roman"/>
      <w:b/>
      <w:kern w:val="44"/>
      <w:sz w:val="44"/>
    </w:rPr>
  </w:style>
  <w:style w:type="character" w:customStyle="1" w:styleId="20">
    <w:name w:val="标题 2 字符"/>
    <w:link w:val="2"/>
    <w:uiPriority w:val="99"/>
    <w:locked/>
    <w:rsid w:val="009C3F1A"/>
    <w:rPr>
      <w:rFonts w:ascii="Arial" w:eastAsia="黑体" w:hAnsi="Arial"/>
      <w:b/>
      <w:kern w:val="2"/>
      <w:sz w:val="32"/>
    </w:rPr>
  </w:style>
  <w:style w:type="character" w:customStyle="1" w:styleId="30">
    <w:name w:val="标题 3 字符"/>
    <w:link w:val="3"/>
    <w:uiPriority w:val="99"/>
    <w:locked/>
    <w:rsid w:val="009C3F1A"/>
    <w:rPr>
      <w:rFonts w:ascii="Times New Roman" w:eastAsia="黑体" w:hAnsi="Times New Roman"/>
      <w:b/>
      <w:kern w:val="2"/>
      <w:sz w:val="44"/>
    </w:rPr>
  </w:style>
  <w:style w:type="character" w:customStyle="1" w:styleId="50">
    <w:name w:val="标题 5 字符"/>
    <w:link w:val="5"/>
    <w:uiPriority w:val="99"/>
    <w:locked/>
    <w:rsid w:val="009C3F1A"/>
    <w:rPr>
      <w:rFonts w:ascii="Times New Roman" w:eastAsia="宋体" w:hAnsi="Times New Roman"/>
      <w:b/>
      <w:kern w:val="2"/>
      <w:sz w:val="28"/>
    </w:rPr>
  </w:style>
  <w:style w:type="paragraph" w:styleId="a3">
    <w:name w:val="annotation text"/>
    <w:basedOn w:val="a"/>
    <w:link w:val="a4"/>
    <w:uiPriority w:val="99"/>
    <w:semiHidden/>
    <w:rsid w:val="009C3F1A"/>
    <w:pPr>
      <w:widowControl w:val="0"/>
      <w:adjustRightInd/>
      <w:snapToGrid/>
      <w:spacing w:after="0"/>
    </w:pPr>
    <w:rPr>
      <w:rFonts w:ascii="Times New Roman" w:eastAsia="宋体" w:hAnsi="Times New Roman"/>
      <w:kern w:val="2"/>
      <w:sz w:val="24"/>
      <w:szCs w:val="24"/>
    </w:rPr>
  </w:style>
  <w:style w:type="character" w:customStyle="1" w:styleId="a4">
    <w:name w:val="批注文字 字符"/>
    <w:link w:val="a3"/>
    <w:uiPriority w:val="99"/>
    <w:semiHidden/>
    <w:locked/>
    <w:rsid w:val="009C3F1A"/>
    <w:rPr>
      <w:rFonts w:ascii="Times New Roman" w:eastAsia="宋体" w:hAnsi="Times New Roman"/>
      <w:kern w:val="2"/>
      <w:sz w:val="24"/>
    </w:rPr>
  </w:style>
  <w:style w:type="paragraph" w:styleId="a5">
    <w:name w:val="annotation subject"/>
    <w:basedOn w:val="a3"/>
    <w:next w:val="a3"/>
    <w:link w:val="a6"/>
    <w:uiPriority w:val="99"/>
    <w:semiHidden/>
    <w:rsid w:val="009C3F1A"/>
    <w:rPr>
      <w:b/>
      <w:bCs/>
    </w:rPr>
  </w:style>
  <w:style w:type="character" w:customStyle="1" w:styleId="a6">
    <w:name w:val="批注主题 字符"/>
    <w:link w:val="a5"/>
    <w:uiPriority w:val="99"/>
    <w:semiHidden/>
    <w:locked/>
    <w:rsid w:val="009C3F1A"/>
    <w:rPr>
      <w:rFonts w:ascii="Times New Roman" w:eastAsia="宋体" w:hAnsi="Times New Roman"/>
      <w:b/>
      <w:kern w:val="2"/>
      <w:sz w:val="24"/>
    </w:rPr>
  </w:style>
  <w:style w:type="paragraph" w:styleId="a7">
    <w:name w:val="Document Map"/>
    <w:basedOn w:val="a"/>
    <w:link w:val="a8"/>
    <w:uiPriority w:val="99"/>
    <w:semiHidden/>
    <w:rsid w:val="009C3F1A"/>
    <w:pPr>
      <w:widowControl w:val="0"/>
      <w:shd w:val="clear" w:color="auto" w:fill="000080"/>
      <w:adjustRightInd/>
      <w:snapToGrid/>
      <w:spacing w:after="0"/>
      <w:jc w:val="both"/>
    </w:pPr>
    <w:rPr>
      <w:rFonts w:ascii="Times New Roman" w:eastAsia="宋体" w:hAnsi="Times New Roman"/>
      <w:kern w:val="2"/>
      <w:sz w:val="24"/>
      <w:szCs w:val="24"/>
    </w:rPr>
  </w:style>
  <w:style w:type="character" w:customStyle="1" w:styleId="a8">
    <w:name w:val="文档结构图 字符"/>
    <w:link w:val="a7"/>
    <w:uiPriority w:val="99"/>
    <w:semiHidden/>
    <w:locked/>
    <w:rsid w:val="009C3F1A"/>
    <w:rPr>
      <w:rFonts w:ascii="Times New Roman" w:eastAsia="宋体" w:hAnsi="Times New Roman"/>
      <w:kern w:val="2"/>
      <w:sz w:val="24"/>
      <w:shd w:val="clear" w:color="auto" w:fill="000080"/>
    </w:rPr>
  </w:style>
  <w:style w:type="paragraph" w:styleId="a9">
    <w:name w:val="Body Text"/>
    <w:basedOn w:val="a"/>
    <w:next w:val="a"/>
    <w:link w:val="aa"/>
    <w:uiPriority w:val="99"/>
    <w:rsid w:val="009C3F1A"/>
    <w:pPr>
      <w:adjustRightInd/>
      <w:snapToGrid/>
      <w:spacing w:after="0"/>
      <w:jc w:val="both"/>
    </w:pPr>
    <w:rPr>
      <w:rFonts w:ascii="Times New Roman" w:eastAsia="仿宋_GB2312" w:hAnsi="Times New Roman"/>
      <w:color w:val="000000"/>
      <w:kern w:val="2"/>
      <w:sz w:val="20"/>
      <w:szCs w:val="20"/>
    </w:rPr>
  </w:style>
  <w:style w:type="character" w:customStyle="1" w:styleId="aa">
    <w:name w:val="正文文本 字符"/>
    <w:link w:val="a9"/>
    <w:uiPriority w:val="99"/>
    <w:locked/>
    <w:rsid w:val="009C3F1A"/>
    <w:rPr>
      <w:rFonts w:ascii="Times New Roman" w:eastAsia="仿宋_GB2312" w:hAnsi="Times New Roman"/>
      <w:color w:val="000000"/>
      <w:kern w:val="2"/>
      <w:sz w:val="20"/>
    </w:rPr>
  </w:style>
  <w:style w:type="paragraph" w:styleId="ab">
    <w:name w:val="Body Text Indent"/>
    <w:basedOn w:val="a"/>
    <w:next w:val="a"/>
    <w:link w:val="ac"/>
    <w:uiPriority w:val="99"/>
    <w:rsid w:val="009C3F1A"/>
    <w:pPr>
      <w:adjustRightInd/>
      <w:snapToGrid/>
      <w:spacing w:after="0"/>
      <w:ind w:firstLine="420"/>
      <w:jc w:val="both"/>
    </w:pPr>
    <w:rPr>
      <w:rFonts w:ascii="Times New Roman" w:eastAsia="宋体" w:hAnsi="Times New Roman"/>
      <w:color w:val="000000"/>
      <w:kern w:val="2"/>
      <w:sz w:val="20"/>
      <w:szCs w:val="20"/>
    </w:rPr>
  </w:style>
  <w:style w:type="character" w:customStyle="1" w:styleId="ac">
    <w:name w:val="正文文本缩进 字符"/>
    <w:link w:val="ab"/>
    <w:uiPriority w:val="99"/>
    <w:locked/>
    <w:rsid w:val="009C3F1A"/>
    <w:rPr>
      <w:rFonts w:ascii="Times New Roman" w:eastAsia="宋体" w:hAnsi="Times New Roman"/>
      <w:color w:val="000000"/>
      <w:kern w:val="2"/>
      <w:sz w:val="20"/>
    </w:rPr>
  </w:style>
  <w:style w:type="paragraph" w:styleId="ad">
    <w:name w:val="Date"/>
    <w:basedOn w:val="a"/>
    <w:next w:val="a"/>
    <w:link w:val="ae"/>
    <w:uiPriority w:val="99"/>
    <w:rsid w:val="009C3F1A"/>
    <w:pPr>
      <w:widowControl w:val="0"/>
      <w:adjustRightInd/>
      <w:snapToGrid/>
      <w:spacing w:after="0"/>
      <w:ind w:leftChars="2500" w:left="100"/>
      <w:jc w:val="both"/>
    </w:pPr>
    <w:rPr>
      <w:rFonts w:ascii="Times New Roman" w:eastAsia="宋体" w:hAnsi="Times New Roman"/>
      <w:kern w:val="2"/>
      <w:sz w:val="24"/>
      <w:szCs w:val="24"/>
    </w:rPr>
  </w:style>
  <w:style w:type="character" w:customStyle="1" w:styleId="ae">
    <w:name w:val="日期 字符"/>
    <w:link w:val="ad"/>
    <w:uiPriority w:val="99"/>
    <w:locked/>
    <w:rsid w:val="009C3F1A"/>
    <w:rPr>
      <w:rFonts w:ascii="Times New Roman" w:eastAsia="宋体" w:hAnsi="Times New Roman"/>
      <w:kern w:val="2"/>
      <w:sz w:val="24"/>
    </w:rPr>
  </w:style>
  <w:style w:type="paragraph" w:styleId="21">
    <w:name w:val="Body Text Indent 2"/>
    <w:basedOn w:val="a"/>
    <w:link w:val="22"/>
    <w:uiPriority w:val="99"/>
    <w:rsid w:val="009C3F1A"/>
    <w:pPr>
      <w:widowControl w:val="0"/>
      <w:adjustRightInd/>
      <w:snapToGrid/>
      <w:spacing w:after="0" w:line="400" w:lineRule="exact"/>
      <w:ind w:firstLineChars="200" w:firstLine="480"/>
      <w:jc w:val="both"/>
    </w:pPr>
    <w:rPr>
      <w:rFonts w:eastAsia="宋体"/>
      <w:szCs w:val="20"/>
    </w:rPr>
  </w:style>
  <w:style w:type="character" w:customStyle="1" w:styleId="22">
    <w:name w:val="正文文本缩进 2 字符"/>
    <w:link w:val="21"/>
    <w:uiPriority w:val="99"/>
    <w:semiHidden/>
    <w:locked/>
    <w:rsid w:val="009C3F1A"/>
    <w:rPr>
      <w:rFonts w:ascii="Tahoma" w:hAnsi="Tahoma"/>
      <w:kern w:val="0"/>
      <w:sz w:val="22"/>
    </w:rPr>
  </w:style>
  <w:style w:type="paragraph" w:styleId="af">
    <w:name w:val="Balloon Text"/>
    <w:basedOn w:val="a"/>
    <w:link w:val="af0"/>
    <w:uiPriority w:val="99"/>
    <w:semiHidden/>
    <w:rsid w:val="009C3F1A"/>
    <w:pPr>
      <w:widowControl w:val="0"/>
      <w:adjustRightInd/>
      <w:snapToGrid/>
      <w:spacing w:after="0"/>
      <w:jc w:val="both"/>
    </w:pPr>
    <w:rPr>
      <w:rFonts w:ascii="Times New Roman" w:eastAsia="宋体" w:hAnsi="Times New Roman"/>
      <w:kern w:val="2"/>
      <w:sz w:val="18"/>
      <w:szCs w:val="18"/>
    </w:rPr>
  </w:style>
  <w:style w:type="character" w:customStyle="1" w:styleId="af0">
    <w:name w:val="批注框文本 字符"/>
    <w:link w:val="af"/>
    <w:uiPriority w:val="99"/>
    <w:semiHidden/>
    <w:locked/>
    <w:rsid w:val="009C3F1A"/>
    <w:rPr>
      <w:rFonts w:ascii="Times New Roman" w:eastAsia="宋体" w:hAnsi="Times New Roman"/>
      <w:kern w:val="2"/>
      <w:sz w:val="18"/>
    </w:rPr>
  </w:style>
  <w:style w:type="paragraph" w:styleId="af1">
    <w:name w:val="footer"/>
    <w:basedOn w:val="a"/>
    <w:link w:val="af2"/>
    <w:uiPriority w:val="99"/>
    <w:rsid w:val="009C3F1A"/>
    <w:pPr>
      <w:widowControl w:val="0"/>
      <w:tabs>
        <w:tab w:val="center" w:pos="4153"/>
        <w:tab w:val="right" w:pos="8306"/>
      </w:tabs>
      <w:adjustRightInd/>
      <w:spacing w:after="0"/>
    </w:pPr>
    <w:rPr>
      <w:rFonts w:ascii="Times New Roman" w:eastAsia="宋体" w:hAnsi="Times New Roman"/>
      <w:kern w:val="2"/>
      <w:sz w:val="18"/>
      <w:szCs w:val="18"/>
    </w:rPr>
  </w:style>
  <w:style w:type="character" w:customStyle="1" w:styleId="af2">
    <w:name w:val="页脚 字符"/>
    <w:link w:val="af1"/>
    <w:uiPriority w:val="99"/>
    <w:locked/>
    <w:rsid w:val="009C3F1A"/>
    <w:rPr>
      <w:rFonts w:ascii="Times New Roman" w:eastAsia="宋体" w:hAnsi="Times New Roman"/>
      <w:kern w:val="2"/>
      <w:sz w:val="18"/>
    </w:rPr>
  </w:style>
  <w:style w:type="paragraph" w:styleId="af3">
    <w:name w:val="header"/>
    <w:basedOn w:val="a"/>
    <w:link w:val="af4"/>
    <w:uiPriority w:val="99"/>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character" w:customStyle="1" w:styleId="af4">
    <w:name w:val="页眉 字符"/>
    <w:link w:val="af3"/>
    <w:uiPriority w:val="99"/>
    <w:locked/>
    <w:rsid w:val="009C3F1A"/>
    <w:rPr>
      <w:rFonts w:ascii="Times New Roman" w:eastAsia="宋体" w:hAnsi="Times New Roman"/>
      <w:kern w:val="2"/>
      <w:sz w:val="18"/>
    </w:rPr>
  </w:style>
  <w:style w:type="paragraph" w:styleId="af5">
    <w:name w:val="footnote text"/>
    <w:basedOn w:val="a"/>
    <w:link w:val="af6"/>
    <w:uiPriority w:val="99"/>
    <w:semiHidden/>
    <w:rsid w:val="009C3F1A"/>
    <w:pPr>
      <w:widowControl w:val="0"/>
      <w:adjustRightInd/>
      <w:spacing w:after="0"/>
    </w:pPr>
    <w:rPr>
      <w:rFonts w:ascii="Times New Roman" w:eastAsia="宋体" w:hAnsi="Times New Roman"/>
      <w:kern w:val="2"/>
      <w:sz w:val="18"/>
      <w:szCs w:val="18"/>
    </w:rPr>
  </w:style>
  <w:style w:type="character" w:customStyle="1" w:styleId="af6">
    <w:name w:val="脚注文本 字符"/>
    <w:link w:val="af5"/>
    <w:uiPriority w:val="99"/>
    <w:semiHidden/>
    <w:locked/>
    <w:rsid w:val="009C3F1A"/>
    <w:rPr>
      <w:rFonts w:ascii="Times New Roman" w:eastAsia="宋体" w:hAnsi="Times New Roman"/>
      <w:kern w:val="2"/>
      <w:sz w:val="18"/>
    </w:rPr>
  </w:style>
  <w:style w:type="character" w:styleId="af7">
    <w:name w:val="page number"/>
    <w:uiPriority w:val="99"/>
    <w:rsid w:val="009C3F1A"/>
    <w:rPr>
      <w:rFonts w:ascii="Arial" w:hAnsi="Arial" w:cs="Times New Roman"/>
      <w:b/>
      <w:sz w:val="28"/>
      <w:lang w:val="en-US" w:eastAsia="en-US"/>
    </w:rPr>
  </w:style>
  <w:style w:type="character" w:styleId="af8">
    <w:name w:val="FollowedHyperlink"/>
    <w:uiPriority w:val="99"/>
    <w:rsid w:val="009C3F1A"/>
    <w:rPr>
      <w:rFonts w:ascii="Arial" w:hAnsi="Arial" w:cs="Times New Roman"/>
      <w:b/>
      <w:color w:val="800080"/>
      <w:sz w:val="28"/>
      <w:u w:val="single"/>
      <w:lang w:val="en-US" w:eastAsia="en-US"/>
    </w:rPr>
  </w:style>
  <w:style w:type="character" w:styleId="af9">
    <w:name w:val="Emphasis"/>
    <w:uiPriority w:val="99"/>
    <w:qFormat/>
    <w:rsid w:val="009C3F1A"/>
    <w:rPr>
      <w:rFonts w:ascii="Arial" w:hAnsi="Arial" w:cs="Times New Roman"/>
      <w:b/>
      <w:color w:val="CC0000"/>
      <w:sz w:val="28"/>
      <w:lang w:val="en-US" w:eastAsia="en-US"/>
    </w:rPr>
  </w:style>
  <w:style w:type="character" w:styleId="afa">
    <w:name w:val="Hyperlink"/>
    <w:uiPriority w:val="99"/>
    <w:rsid w:val="009C3F1A"/>
    <w:rPr>
      <w:rFonts w:ascii="Arial" w:hAnsi="Arial" w:cs="Times New Roman"/>
      <w:b/>
      <w:color w:val="000000"/>
      <w:sz w:val="28"/>
      <w:u w:val="none"/>
      <w:lang w:val="en-US" w:eastAsia="en-US"/>
    </w:rPr>
  </w:style>
  <w:style w:type="character" w:styleId="afb">
    <w:name w:val="annotation reference"/>
    <w:uiPriority w:val="99"/>
    <w:semiHidden/>
    <w:rsid w:val="009C3F1A"/>
    <w:rPr>
      <w:rFonts w:ascii="Arial" w:hAnsi="Arial" w:cs="Times New Roman"/>
      <w:b/>
      <w:sz w:val="21"/>
      <w:lang w:val="en-US" w:eastAsia="en-US"/>
    </w:rPr>
  </w:style>
  <w:style w:type="character" w:styleId="afc">
    <w:name w:val="footnote reference"/>
    <w:uiPriority w:val="99"/>
    <w:semiHidden/>
    <w:rsid w:val="009C3F1A"/>
    <w:rPr>
      <w:rFonts w:ascii="Arial" w:hAnsi="Arial" w:cs="Times New Roman"/>
      <w:b/>
      <w:sz w:val="28"/>
      <w:vertAlign w:val="superscript"/>
      <w:lang w:val="en-US" w:eastAsia="en-US"/>
    </w:rPr>
  </w:style>
  <w:style w:type="table" w:styleId="afd">
    <w:name w:val="Table Grid"/>
    <w:basedOn w:val="a1"/>
    <w:uiPriority w:val="99"/>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uiPriority w:val="99"/>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paragraph" w:customStyle="1" w:styleId="CharCharCharCharCharCharCharCharCharCharCharChar">
    <w:name w:val="Char Char Char Char Char Char Char Char Char Char Char Char"/>
    <w:basedOn w:val="a"/>
    <w:uiPriority w:val="99"/>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rsid w:val="009C3F1A"/>
    <w:pPr>
      <w:adjustRightInd/>
      <w:snapToGrid/>
      <w:spacing w:after="160" w:line="240" w:lineRule="exact"/>
    </w:pPr>
    <w:rPr>
      <w:rFonts w:eastAsia="宋体"/>
      <w:sz w:val="20"/>
      <w:szCs w:val="20"/>
      <w:lang w:eastAsia="en-US"/>
    </w:rPr>
  </w:style>
  <w:style w:type="paragraph" w:customStyle="1" w:styleId="Char">
    <w:name w:val="Char"/>
    <w:basedOn w:val="a"/>
    <w:uiPriority w:val="99"/>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paragraph" w:customStyle="1" w:styleId="CharChar">
    <w:name w:val="Char Char"/>
    <w:basedOn w:val="a"/>
    <w:uiPriority w:val="99"/>
    <w:rsid w:val="009C3F1A"/>
    <w:pPr>
      <w:widowControl w:val="0"/>
      <w:adjustRightInd/>
      <w:snapToGrid/>
      <w:spacing w:after="0"/>
      <w:jc w:val="both"/>
    </w:pPr>
    <w:rPr>
      <w:rFonts w:eastAsia="宋体"/>
      <w:kern w:val="2"/>
      <w:sz w:val="24"/>
      <w:szCs w:val="20"/>
    </w:rPr>
  </w:style>
  <w:style w:type="paragraph" w:customStyle="1" w:styleId="afe">
    <w:name w:val="湘潭大学第八届大学生研究性学习和创新性实验计划项目学院推荐名额分配表"/>
    <w:basedOn w:val="a"/>
    <w:uiPriority w:val="99"/>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locked/>
    <w:rsid w:val="009C3F1A"/>
    <w:rPr>
      <w:rFonts w:ascii="Arial" w:eastAsia="宋体" w:hAnsi="Arial"/>
      <w:b/>
      <w:sz w:val="24"/>
      <w:lang w:eastAsia="en-US"/>
    </w:rPr>
  </w:style>
  <w:style w:type="character" w:customStyle="1" w:styleId="2Char1">
    <w:name w:val="正文文本缩进 2 Char1"/>
    <w:uiPriority w:val="99"/>
    <w:semiHidden/>
    <w:rsid w:val="009C3F1A"/>
    <w:rPr>
      <w:rFonts w:ascii="Tahoma" w:hAnsi="Tahoma"/>
    </w:rPr>
  </w:style>
  <w:style w:type="paragraph" w:customStyle="1" w:styleId="CharCharCharCharCharCharCharChar">
    <w:name w:val="Char Char Char Char Char Char Char Char"/>
    <w:basedOn w:val="a"/>
    <w:uiPriority w:val="99"/>
    <w:rsid w:val="009C3F1A"/>
    <w:pPr>
      <w:widowControl w:val="0"/>
      <w:adjustRightInd/>
      <w:snapToGrid/>
      <w:spacing w:after="0"/>
      <w:jc w:val="both"/>
    </w:pPr>
    <w:rPr>
      <w:rFonts w:eastAsia="宋体"/>
      <w:kern w:val="2"/>
      <w:sz w:val="24"/>
      <w:szCs w:val="20"/>
    </w:rPr>
  </w:style>
  <w:style w:type="character" w:customStyle="1" w:styleId="font31">
    <w:name w:val="font31"/>
    <w:uiPriority w:val="99"/>
    <w:rsid w:val="009C3F1A"/>
    <w:rPr>
      <w:rFonts w:ascii="宋体" w:eastAsia="宋体" w:hAnsi="宋体"/>
      <w:color w:val="000000"/>
      <w:sz w:val="20"/>
      <w:u w:val="none"/>
      <w:vertAlign w:val="subscript"/>
    </w:rPr>
  </w:style>
  <w:style w:type="character" w:customStyle="1" w:styleId="font51">
    <w:name w:val="font51"/>
    <w:uiPriority w:val="99"/>
    <w:rsid w:val="009C3F1A"/>
    <w:rPr>
      <w:rFonts w:ascii="font-weight : 400" w:eastAsia="Times New Roman" w:hAnsi="font-weight : 400"/>
      <w:color w:val="000000"/>
      <w:sz w:val="20"/>
      <w:u w:val="none"/>
    </w:rPr>
  </w:style>
  <w:style w:type="character" w:customStyle="1" w:styleId="font21">
    <w:name w:val="font21"/>
    <w:uiPriority w:val="99"/>
    <w:rsid w:val="009C3F1A"/>
    <w:rPr>
      <w:rFonts w:ascii="宋体" w:eastAsia="宋体" w:hAnsi="宋体"/>
      <w:color w:val="000000"/>
      <w:sz w:val="20"/>
      <w:u w:val="none"/>
      <w:vertAlign w:val="subscript"/>
    </w:rPr>
  </w:style>
  <w:style w:type="character" w:customStyle="1" w:styleId="font41">
    <w:name w:val="font41"/>
    <w:uiPriority w:val="99"/>
    <w:rsid w:val="009C3F1A"/>
    <w:rPr>
      <w:rFonts w:ascii="font-weight : 400" w:eastAsia="Times New Roman" w:hAnsi="font-weight : 400"/>
      <w:color w:val="000000"/>
      <w:sz w:val="20"/>
      <w:u w:val="none"/>
    </w:rPr>
  </w:style>
  <w:style w:type="paragraph" w:styleId="aff">
    <w:name w:val="List Paragraph"/>
    <w:basedOn w:val="a"/>
    <w:uiPriority w:val="34"/>
    <w:qFormat/>
    <w:rsid w:val="007232E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202139">
      <w:marLeft w:val="0"/>
      <w:marRight w:val="0"/>
      <w:marTop w:val="0"/>
      <w:marBottom w:val="0"/>
      <w:divBdr>
        <w:top w:val="none" w:sz="0" w:space="0" w:color="auto"/>
        <w:left w:val="none" w:sz="0" w:space="0" w:color="auto"/>
        <w:bottom w:val="none" w:sz="0" w:space="0" w:color="auto"/>
        <w:right w:val="none" w:sz="0" w:space="0" w:color="auto"/>
      </w:divBdr>
      <w:divsChild>
        <w:div w:id="839202141">
          <w:marLeft w:val="0"/>
          <w:marRight w:val="0"/>
          <w:marTop w:val="0"/>
          <w:marBottom w:val="0"/>
          <w:divBdr>
            <w:top w:val="none" w:sz="0" w:space="0" w:color="auto"/>
            <w:left w:val="none" w:sz="0" w:space="0" w:color="auto"/>
            <w:bottom w:val="none" w:sz="0" w:space="0" w:color="auto"/>
            <w:right w:val="none" w:sz="0" w:space="0" w:color="auto"/>
          </w:divBdr>
        </w:div>
      </w:divsChild>
    </w:div>
    <w:div w:id="839202142">
      <w:marLeft w:val="0"/>
      <w:marRight w:val="0"/>
      <w:marTop w:val="0"/>
      <w:marBottom w:val="0"/>
      <w:divBdr>
        <w:top w:val="none" w:sz="0" w:space="0" w:color="auto"/>
        <w:left w:val="none" w:sz="0" w:space="0" w:color="auto"/>
        <w:bottom w:val="none" w:sz="0" w:space="0" w:color="auto"/>
        <w:right w:val="none" w:sz="0" w:space="0" w:color="auto"/>
      </w:divBdr>
      <w:divsChild>
        <w:div w:id="839202140">
          <w:marLeft w:val="0"/>
          <w:marRight w:val="0"/>
          <w:marTop w:val="0"/>
          <w:marBottom w:val="0"/>
          <w:divBdr>
            <w:top w:val="none" w:sz="0" w:space="0" w:color="auto"/>
            <w:left w:val="none" w:sz="0" w:space="0" w:color="auto"/>
            <w:bottom w:val="none" w:sz="0" w:space="0" w:color="auto"/>
            <w:right w:val="none" w:sz="0" w:space="0" w:color="auto"/>
          </w:divBdr>
        </w:div>
      </w:divsChild>
    </w:div>
    <w:div w:id="839202145">
      <w:marLeft w:val="0"/>
      <w:marRight w:val="0"/>
      <w:marTop w:val="0"/>
      <w:marBottom w:val="0"/>
      <w:divBdr>
        <w:top w:val="none" w:sz="0" w:space="0" w:color="auto"/>
        <w:left w:val="none" w:sz="0" w:space="0" w:color="auto"/>
        <w:bottom w:val="none" w:sz="0" w:space="0" w:color="auto"/>
        <w:right w:val="none" w:sz="0" w:space="0" w:color="auto"/>
      </w:divBdr>
      <w:divsChild>
        <w:div w:id="839202143">
          <w:marLeft w:val="0"/>
          <w:marRight w:val="0"/>
          <w:marTop w:val="0"/>
          <w:marBottom w:val="0"/>
          <w:divBdr>
            <w:top w:val="none" w:sz="0" w:space="0" w:color="auto"/>
            <w:left w:val="none" w:sz="0" w:space="0" w:color="auto"/>
            <w:bottom w:val="none" w:sz="0" w:space="0" w:color="auto"/>
            <w:right w:val="none" w:sz="0" w:space="0" w:color="auto"/>
          </w:divBdr>
        </w:div>
      </w:divsChild>
    </w:div>
    <w:div w:id="839202146">
      <w:marLeft w:val="0"/>
      <w:marRight w:val="0"/>
      <w:marTop w:val="0"/>
      <w:marBottom w:val="0"/>
      <w:divBdr>
        <w:top w:val="none" w:sz="0" w:space="0" w:color="auto"/>
        <w:left w:val="none" w:sz="0" w:space="0" w:color="auto"/>
        <w:bottom w:val="none" w:sz="0" w:space="0" w:color="auto"/>
        <w:right w:val="none" w:sz="0" w:space="0" w:color="auto"/>
      </w:divBdr>
      <w:divsChild>
        <w:div w:id="839202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445</Words>
  <Characters>2540</Characters>
  <Application>Microsoft Office Word</Application>
  <DocSecurity>0</DocSecurity>
  <Lines>21</Lines>
  <Paragraphs>5</Paragraphs>
  <ScaleCrop>false</ScaleCrop>
  <Company>china</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Administrator</cp:lastModifiedBy>
  <cp:revision>4</cp:revision>
  <dcterms:created xsi:type="dcterms:W3CDTF">2018-03-12T05:38:00Z</dcterms:created>
  <dcterms:modified xsi:type="dcterms:W3CDTF">2020-03-16T07:34:00Z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